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5F" w:rsidRDefault="000D275F" w:rsidP="00920B04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 w:rsidRPr="00E95DE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5DE5" w:rsidRPr="00E95DE5" w:rsidRDefault="00BE4402" w:rsidP="00E95DE5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01B53">
        <w:rPr>
          <w:rFonts w:ascii="Times New Roman" w:hAnsi="Times New Roman" w:cs="Times New Roman"/>
          <w:sz w:val="24"/>
          <w:szCs w:val="24"/>
        </w:rPr>
        <w:t>П</w:t>
      </w:r>
      <w:r w:rsidR="00E95DE5">
        <w:rPr>
          <w:rFonts w:ascii="Times New Roman" w:hAnsi="Times New Roman" w:cs="Times New Roman"/>
          <w:sz w:val="24"/>
          <w:szCs w:val="24"/>
        </w:rPr>
        <w:t>орядк</w:t>
      </w:r>
      <w:r w:rsidR="00E01B53">
        <w:rPr>
          <w:rFonts w:ascii="Times New Roman" w:hAnsi="Times New Roman" w:cs="Times New Roman"/>
          <w:sz w:val="24"/>
          <w:szCs w:val="24"/>
        </w:rPr>
        <w:t>у</w:t>
      </w:r>
      <w:r w:rsidR="00E95DE5"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>
        <w:t>Бланк органа опеки и попечительства</w:t>
      </w:r>
      <w:r>
        <w:br/>
        <w:t>или организации, проводившей обследование.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Дата составления акта</w:t>
      </w:r>
    </w:p>
    <w:p w:rsidR="000D275F" w:rsidRPr="001C3C61" w:rsidRDefault="00BE4402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Примерный а</w:t>
      </w:r>
      <w:r w:rsidR="000D275F">
        <w:rPr>
          <w:b/>
          <w:bCs/>
          <w:sz w:val="26"/>
          <w:szCs w:val="26"/>
        </w:rPr>
        <w:t>кт обследования условий жизни несовершеннолетнего</w:t>
      </w:r>
      <w:r w:rsidR="000D275F">
        <w:rPr>
          <w:b/>
          <w:bCs/>
          <w:sz w:val="26"/>
          <w:szCs w:val="26"/>
        </w:rPr>
        <w:br/>
      </w:r>
      <w:r w:rsidR="00C24004">
        <w:rPr>
          <w:b/>
          <w:bCs/>
          <w:sz w:val="26"/>
          <w:szCs w:val="26"/>
        </w:rPr>
        <w:t>и</w:t>
      </w:r>
      <w:r w:rsidR="000D275F">
        <w:rPr>
          <w:b/>
          <w:bCs/>
          <w:sz w:val="26"/>
          <w:szCs w:val="26"/>
        </w:rPr>
        <w:t xml:space="preserve"> его семьи</w:t>
      </w:r>
      <w:r w:rsidR="004A6D6D">
        <w:rPr>
          <w:b/>
          <w:bCs/>
          <w:sz w:val="26"/>
          <w:szCs w:val="26"/>
        </w:rPr>
        <w:t xml:space="preserve"> </w:t>
      </w:r>
      <w:r w:rsidR="004A6D6D" w:rsidRPr="001C3C61">
        <w:rPr>
          <w:bCs/>
          <w:sz w:val="26"/>
          <w:szCs w:val="26"/>
        </w:rPr>
        <w:t>(составляется со слов</w:t>
      </w:r>
      <w:r w:rsidR="001C3C61" w:rsidRPr="001C3C61">
        <w:rPr>
          <w:bCs/>
          <w:sz w:val="26"/>
          <w:szCs w:val="26"/>
        </w:rPr>
        <w:t xml:space="preserve"> опрашиваемого)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0D275F" w:rsidTr="00E32842">
        <w:tc>
          <w:tcPr>
            <w:tcW w:w="2183" w:type="dxa"/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0D275F" w:rsidRDefault="000D275F" w:rsidP="00E3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vAlign w:val="bottom"/>
          </w:tcPr>
          <w:p w:rsidR="000D275F" w:rsidRDefault="000D275F" w:rsidP="00E3284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наличии), должность специалиста, проводившего обследование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Проводилось обследование условий жизни несовершеннолетнего (далее – ребенок)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</w:pPr>
      <w:r>
        <w:t>(фамилия, имя, отчество (при наличии),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0D275F" w:rsidTr="00E32842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bottom"/>
          </w:tcPr>
          <w:p w:rsidR="000D275F" w:rsidRDefault="000D275F" w:rsidP="00E328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97"/>
        <w:jc w:val="center"/>
      </w:pPr>
      <w: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0D275F" w:rsidTr="00E32842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D275F" w:rsidRDefault="000D275F" w:rsidP="00E328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97"/>
        <w:jc w:val="center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8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(адрес места жительства, подтвержденный регистрацией)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пребывания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(адрес места фактического проживания и проведения обследования)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1. Сведения о родителях ребенка.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1.1. Мать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49" w:right="113"/>
        <w:jc w:val="center"/>
      </w:pPr>
      <w:r>
        <w:t>(фамилия, имя, отчество (при наличии))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38"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9837"/>
        </w:tabs>
        <w:ind w:left="1928"/>
        <w:jc w:val="center"/>
      </w:pPr>
      <w:r>
        <w:t>(адрес места жительства, подтвержденный регистрацией)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пребывания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3"/>
        <w:rPr>
          <w:sz w:val="2"/>
          <w:szCs w:val="2"/>
        </w:rPr>
      </w:pPr>
    </w:p>
    <w:p w:rsidR="000D275F" w:rsidRDefault="00F07D47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(адрес места фактического проживания и проведения обследования)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трудовой деятельности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работает</w:t>
      </w:r>
      <w:proofErr w:type="gramEnd"/>
      <w:r>
        <w:rPr>
          <w:sz w:val="22"/>
          <w:szCs w:val="22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762"/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Участие матери в воспитании и содержании ребенка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1.2. Отец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49" w:right="113"/>
        <w:jc w:val="center"/>
      </w:pPr>
      <w:r>
        <w:t>(фамилия, имя, отчество (при наличии))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38"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8"/>
        <w:jc w:val="center"/>
      </w:pPr>
      <w:r>
        <w:t>(адрес места жительства, подтвержденный регистрацией)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пребывания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(адрес места фактического проживания и проведения обследования)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трудовой деятельности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работает</w:t>
      </w:r>
      <w:proofErr w:type="gramEnd"/>
      <w:r>
        <w:rPr>
          <w:sz w:val="22"/>
          <w:szCs w:val="22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6B1DA6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отца в воспитании и содержании ребенка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1.3. Родители в зарегистрированном браке </w:t>
      </w:r>
      <w:proofErr w:type="gramStart"/>
      <w:r>
        <w:rPr>
          <w:sz w:val="24"/>
          <w:szCs w:val="24"/>
        </w:rPr>
        <w:t>состоят</w:t>
      </w:r>
      <w:proofErr w:type="gramEnd"/>
      <w:r>
        <w:rPr>
          <w:sz w:val="24"/>
          <w:szCs w:val="24"/>
        </w:rPr>
        <w:t>/не состоят; проживают совместно/раздельно.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2. Сведения о ребенке.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Состояние здоровья </w:t>
      </w:r>
      <w:r>
        <w:rPr>
          <w:sz w:val="22"/>
          <w:szCs w:val="22"/>
        </w:rPr>
        <w:t>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Внешний вид </w:t>
      </w:r>
      <w:r>
        <w:rPr>
          <w:sz w:val="22"/>
          <w:szCs w:val="22"/>
        </w:rPr>
        <w:t>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19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Социальная адаптация </w:t>
      </w:r>
      <w:r>
        <w:rPr>
          <w:sz w:val="22"/>
          <w:szCs w:val="22"/>
        </w:rPr>
        <w:t xml:space="preserve">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</w:t>
      </w:r>
      <w:r w:rsidRPr="00740FBC">
        <w:rPr>
          <w:sz w:val="22"/>
          <w:szCs w:val="22"/>
        </w:rPr>
        <w:t>ребенка в различной обстановке и т.д.)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99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proofErr w:type="gramStart"/>
      <w:r>
        <w:rPr>
          <w:sz w:val="24"/>
          <w:szCs w:val="24"/>
        </w:rPr>
        <w:t xml:space="preserve">Воспитание и образование </w:t>
      </w:r>
      <w:r>
        <w:rPr>
          <w:sz w:val="22"/>
          <w:szCs w:val="22"/>
        </w:rPr>
        <w:t xml:space="preserve">(форма освоения образовательных программ, посещение </w:t>
      </w:r>
      <w:r>
        <w:rPr>
          <w:sz w:val="22"/>
          <w:szCs w:val="22"/>
        </w:rPr>
        <w:lastRenderedPageBreak/>
        <w:t>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>
        <w:rPr>
          <w:sz w:val="22"/>
          <w:szCs w:val="22"/>
        </w:rPr>
        <w:t xml:space="preserve"> наличие развивающей и обучающей среды)</w:t>
      </w:r>
      <w:r>
        <w:rPr>
          <w:sz w:val="24"/>
          <w:szCs w:val="24"/>
        </w:rPr>
        <w:t xml:space="preserve">  _______________________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2.5. Обеспечение безопасности </w:t>
      </w:r>
      <w:r>
        <w:rPr>
          <w:sz w:val="22"/>
          <w:szCs w:val="22"/>
        </w:rPr>
        <w:t>(отсутствие доступа к опасным предметам в быту, медикаментам, электроприборам, газу и т.п., риск нанесения ребенку вреда</w:t>
      </w:r>
      <w:r w:rsidR="002C101F">
        <w:rPr>
          <w:sz w:val="22"/>
          <w:szCs w:val="22"/>
        </w:rPr>
        <w:t>,</w:t>
      </w:r>
      <w:r>
        <w:rPr>
          <w:sz w:val="22"/>
          <w:szCs w:val="22"/>
        </w:rPr>
        <w:t xml:space="preserve"> как в домашних условиях, так и вне дома)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2.6. Удовлетворение эмоциональных потребностей ребенка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3. Семейное окружение.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3.1. Состав семьи (лица, проживающие совместно с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172"/>
        <w:gridCol w:w="2126"/>
        <w:gridCol w:w="2506"/>
      </w:tblGrid>
      <w:tr w:rsidR="000D275F" w:rsidTr="00E3284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F" w:rsidRDefault="000D275F" w:rsidP="00E32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Ф.И.О., год рождения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F" w:rsidRDefault="000D275F" w:rsidP="00E32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с ребенком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F" w:rsidRDefault="000D275F" w:rsidP="00E328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Проживает постоянно/временно/не проживает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F" w:rsidRDefault="000D275F" w:rsidP="00E328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Участвует</w:t>
            </w:r>
            <w:proofErr w:type="gramEnd"/>
            <w:r>
              <w:rPr>
                <w:sz w:val="22"/>
                <w:szCs w:val="22"/>
              </w:rPr>
              <w:t>/не участвует в воспитании и содержании ребенка</w:t>
            </w:r>
          </w:p>
        </w:tc>
      </w:tr>
      <w:tr w:rsidR="000D275F" w:rsidTr="00E3284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</w:tr>
      <w:tr w:rsidR="000D275F" w:rsidTr="00E3284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</w:tr>
      <w:tr w:rsidR="000D275F" w:rsidTr="00E32842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5F" w:rsidRDefault="000D275F" w:rsidP="00E32842">
            <w:pPr>
              <w:rPr>
                <w:sz w:val="22"/>
                <w:szCs w:val="22"/>
              </w:rPr>
            </w:pP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3.2. Сведения об иных родственниках ребенка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48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(фамилия, имя, отчество (при наличии) степень родства, место жительства)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proofErr w:type="gramStart"/>
      <w:r>
        <w:rPr>
          <w:sz w:val="24"/>
          <w:szCs w:val="24"/>
        </w:rPr>
        <w:t xml:space="preserve">Отношения, сложившиеся между членами семьи, их характер </w:t>
      </w:r>
      <w:r>
        <w:rPr>
          <w:sz w:val="22"/>
          <w:szCs w:val="22"/>
        </w:rPr>
        <w:t>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80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 Социальные связи ребенка и его семьи </w:t>
      </w:r>
      <w:r>
        <w:rPr>
          <w:sz w:val="22"/>
          <w:szCs w:val="22"/>
        </w:rPr>
        <w:t>(с соседями, знакомыми, контакты ребенка со сверстниками, педагогами, воспитателями и т.д.)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76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Кто фактически осуществляет уход и надзор за ребенком </w:t>
      </w:r>
      <w:r>
        <w:rPr>
          <w:sz w:val="22"/>
          <w:szCs w:val="22"/>
        </w:rPr>
        <w:t>(родители, другие члены семьи, соседи, другие лица)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70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>4. Жилищно-бытовые и имущественные условия.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4.1. Жилая площадь, на которой проживает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3" w:right="113"/>
        <w:jc w:val="center"/>
      </w:pPr>
      <w:r>
        <w:t>(фамилия, инициалы ребенка)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453"/>
        <w:gridCol w:w="341"/>
        <w:gridCol w:w="680"/>
        <w:gridCol w:w="114"/>
        <w:gridCol w:w="1021"/>
        <w:gridCol w:w="793"/>
        <w:gridCol w:w="85"/>
        <w:gridCol w:w="595"/>
        <w:gridCol w:w="397"/>
        <w:gridCol w:w="851"/>
        <w:gridCol w:w="2381"/>
        <w:gridCol w:w="794"/>
        <w:gridCol w:w="652"/>
        <w:gridCol w:w="199"/>
      </w:tblGrid>
      <w:tr w:rsidR="000D275F" w:rsidTr="00E32842">
        <w:tc>
          <w:tcPr>
            <w:tcW w:w="1247" w:type="dxa"/>
            <w:gridSpan w:val="2"/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комнат, размер каждой комнаты: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D275F" w:rsidRDefault="000D275F" w:rsidP="00E328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  <w:tr w:rsidR="000D275F" w:rsidTr="00E32842">
        <w:trPr>
          <w:gridAfter w:val="1"/>
          <w:wAfter w:w="199" w:type="dxa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0D275F" w:rsidRDefault="000D275F" w:rsidP="00E328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этажном </w:t>
            </w:r>
            <w:proofErr w:type="gramStart"/>
            <w:r>
              <w:rPr>
                <w:sz w:val="24"/>
                <w:szCs w:val="24"/>
              </w:rPr>
              <w:t>доме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4.2. Собственником (нанимателем) жилой площади является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50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(фамилия, имя, отчество (при наличии), степень родства по отношению к ребенку)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proofErr w:type="gramStart"/>
      <w:r>
        <w:rPr>
          <w:sz w:val="24"/>
          <w:szCs w:val="24"/>
        </w:rPr>
        <w:t xml:space="preserve">Качество дома </w:t>
      </w:r>
      <w:r>
        <w:rPr>
          <w:sz w:val="22"/>
          <w:szCs w:val="22"/>
        </w:rPr>
        <w:t>(кирпичный, панельный, деревянный и т.п.; в нормальном состоянии, ветхий, аварийный; комнаты сухие, светлые, проходные и прочее)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6B1DA6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B1DA6">
        <w:rPr>
          <w:sz w:val="24"/>
          <w:szCs w:val="24"/>
        </w:rPr>
        <w:t xml:space="preserve"> 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4.4. </w:t>
      </w:r>
      <w:proofErr w:type="gramStart"/>
      <w:r>
        <w:rPr>
          <w:sz w:val="24"/>
          <w:szCs w:val="24"/>
        </w:rPr>
        <w:t xml:space="preserve">Благоустройство дома и жилой площади </w:t>
      </w:r>
      <w:r>
        <w:rPr>
          <w:sz w:val="22"/>
          <w:szCs w:val="22"/>
        </w:rPr>
        <w:t>(водопровод, канализация, какое отопление, газ, ванна, лифт, телефон и т.д.)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98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 Санитарно-гигиеническое состояние жилой площади </w:t>
      </w:r>
      <w:r>
        <w:rPr>
          <w:sz w:val="22"/>
          <w:szCs w:val="22"/>
        </w:rPr>
        <w:t>(хорошее, удовлетворительное, неудовлетворительное)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25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4.6. </w:t>
      </w:r>
      <w:proofErr w:type="gramStart"/>
      <w:r>
        <w:rPr>
          <w:sz w:val="24"/>
          <w:szCs w:val="24"/>
        </w:rPr>
        <w:t xml:space="preserve">Жилищно-бытовые условия ребенка </w:t>
      </w:r>
      <w:r>
        <w:rPr>
          <w:sz w:val="22"/>
          <w:szCs w:val="22"/>
        </w:rPr>
        <w:t>(наличие отдельной комнаты, уголка, места для сна, игр, занятий, игрушек, книг и т.д.)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8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 Структура доходов семьи </w:t>
      </w:r>
      <w:r>
        <w:rPr>
          <w:sz w:val="22"/>
          <w:szCs w:val="22"/>
        </w:rPr>
        <w:t>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</w:t>
      </w:r>
      <w:r>
        <w:rPr>
          <w:sz w:val="24"/>
          <w:szCs w:val="24"/>
        </w:rPr>
        <w:t xml:space="preserve">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25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Результаты опроса лиц, располагающих данными о взаимоотношениях родителей с ребенком, их поведении в быту и т.д.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Условия, представляющие угрозу жизни или здоровью ребенка либо препятствующие его нормальному воспитанию и развитию: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82" w:right="113"/>
        <w:jc w:val="center"/>
      </w:pPr>
      <w:r>
        <w:t>(</w:t>
      </w:r>
      <w:proofErr w:type="gramStart"/>
      <w:r>
        <w:t>имеются</w:t>
      </w:r>
      <w:proofErr w:type="gramEnd"/>
      <w:r>
        <w:t>/отсутствуют)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7.1.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7.2.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right="113"/>
        <w:rPr>
          <w:sz w:val="2"/>
          <w:szCs w:val="2"/>
        </w:rPr>
      </w:pPr>
    </w:p>
    <w:p w:rsidR="000D275F" w:rsidRDefault="000D275F" w:rsidP="000D275F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7.3.  </w:t>
      </w:r>
      <w:r>
        <w:rPr>
          <w:sz w:val="24"/>
          <w:szCs w:val="24"/>
        </w:rPr>
        <w:tab/>
        <w:t>и т.д.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right="680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jc w:val="both"/>
        <w:rPr>
          <w:sz w:val="24"/>
          <w:szCs w:val="24"/>
        </w:rPr>
      </w:pPr>
      <w:r>
        <w:rPr>
          <w:sz w:val="24"/>
          <w:szCs w:val="24"/>
        </w:rPr>
        <w:t>8. Обстоятельства, свидетельствующие об отсутствии родительского попечения над ребенком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</w:t>
      </w:r>
      <w:proofErr w:type="gramStart"/>
      <w:r>
        <w:t>имеются</w:t>
      </w:r>
      <w:proofErr w:type="gramEnd"/>
      <w:r>
        <w:t>/отсутствуют)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8.1.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right="113"/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8.2.  </w:t>
      </w: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right="113"/>
        <w:rPr>
          <w:sz w:val="2"/>
          <w:szCs w:val="2"/>
        </w:rPr>
      </w:pPr>
    </w:p>
    <w:p w:rsidR="000D275F" w:rsidRDefault="000D275F" w:rsidP="000D275F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8.3.  __________________________________________________________________________и т.д.</w:t>
      </w:r>
    </w:p>
    <w:p w:rsidR="000D275F" w:rsidRDefault="000D275F" w:rsidP="000D275F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9. Дополнительные данные обследования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10. Выводы.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10.1. Угроза жизни, здоровью, нормальному воспитанию и развитию ребенка</w:t>
      </w:r>
      <w:r>
        <w:rPr>
          <w:sz w:val="24"/>
          <w:szCs w:val="24"/>
        </w:rPr>
        <w:br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(фамилия, инициалы ребенка)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(отсутствует; имеется со стороны родителей, одного из них, со стороны других членов семьи)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10.2. Родительское попечение над ребенком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49"/>
        <w:jc w:val="center"/>
      </w:pPr>
      <w:r>
        <w:t>(фамилия, инициалы ребенка)</w:t>
      </w: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</w:pPr>
      <w:r>
        <w:t>(</w:t>
      </w:r>
      <w:proofErr w:type="gramStart"/>
      <w:r>
        <w:t>имеется</w:t>
      </w:r>
      <w:proofErr w:type="gramEnd"/>
      <w:r>
        <w:t>/отсутствует со стороны обоих родителей (единственного родителя))</w:t>
      </w: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4"/>
          <w:szCs w:val="24"/>
        </w:rPr>
        <w:t>10.3. </w:t>
      </w:r>
      <w:proofErr w:type="gramStart"/>
      <w:r>
        <w:rPr>
          <w:sz w:val="24"/>
          <w:szCs w:val="24"/>
        </w:rPr>
        <w:t xml:space="preserve">Помощь, в которой нуждается ребенок </w:t>
      </w:r>
      <w:r>
        <w:rPr>
          <w:sz w:val="22"/>
          <w:szCs w:val="22"/>
        </w:rPr>
        <w:t>(социальная, правовая, психолого-педагогическая, медицинская, материальная и т.д.)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74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10.4. </w:t>
      </w:r>
      <w:proofErr w:type="gramStart"/>
      <w:r>
        <w:rPr>
          <w:sz w:val="24"/>
          <w:szCs w:val="24"/>
        </w:rPr>
        <w:t xml:space="preserve">Помощь, в которой нуждается семья </w:t>
      </w:r>
      <w:r>
        <w:rPr>
          <w:sz w:val="22"/>
          <w:szCs w:val="22"/>
        </w:rPr>
        <w:t>(социальная, правовая, психологическая, медицинская, материальная и т.д.)</w:t>
      </w:r>
      <w:r>
        <w:rPr>
          <w:sz w:val="24"/>
          <w:szCs w:val="24"/>
        </w:rPr>
        <w:t xml:space="preserve">  </w:t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41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10.5. </w:t>
      </w:r>
      <w:proofErr w:type="gramStart"/>
      <w:r>
        <w:rPr>
          <w:sz w:val="24"/>
          <w:szCs w:val="24"/>
        </w:rPr>
        <w:t xml:space="preserve">Рекомендуемые формы защиты прав ребенка </w:t>
      </w:r>
      <w:r>
        <w:rPr>
          <w:sz w:val="22"/>
          <w:szCs w:val="22"/>
        </w:rPr>
        <w:t>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и т.д.)</w:t>
      </w:r>
      <w:r>
        <w:rPr>
          <w:sz w:val="24"/>
          <w:szCs w:val="24"/>
        </w:rPr>
        <w:br/>
      </w:r>
      <w:proofErr w:type="gramEnd"/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0D275F" w:rsidRDefault="000D275F" w:rsidP="000D275F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 xml:space="preserve">Подпись лица, проводившего обследование  </w:t>
      </w:r>
    </w:p>
    <w:p w:rsidR="000D275F" w:rsidRDefault="000D275F" w:rsidP="000D275F">
      <w:pPr>
        <w:pBdr>
          <w:top w:val="single" w:sz="4" w:space="1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1"/>
        <w:rPr>
          <w:sz w:val="2"/>
          <w:szCs w:val="2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67"/>
        <w:gridCol w:w="2027"/>
        <w:gridCol w:w="525"/>
        <w:gridCol w:w="3402"/>
      </w:tblGrid>
      <w:tr w:rsidR="000D275F" w:rsidTr="00E32842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bottom"/>
          </w:tcPr>
          <w:p w:rsidR="000D275F" w:rsidRDefault="000D275F" w:rsidP="00E328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75F" w:rsidRDefault="000D275F" w:rsidP="00E32842">
            <w:pPr>
              <w:jc w:val="center"/>
              <w:rPr>
                <w:sz w:val="24"/>
                <w:szCs w:val="24"/>
              </w:rPr>
            </w:pPr>
          </w:p>
        </w:tc>
      </w:tr>
      <w:tr w:rsidR="000D275F" w:rsidTr="00E32842">
        <w:tc>
          <w:tcPr>
            <w:tcW w:w="3430" w:type="dxa"/>
          </w:tcPr>
          <w:p w:rsidR="000D275F" w:rsidRDefault="000D275F" w:rsidP="00E32842">
            <w:pPr>
              <w:jc w:val="center"/>
            </w:pPr>
            <w:r>
              <w:t>(руководитель органа опеки и попечительства или организации, проводившей обследование)</w:t>
            </w:r>
          </w:p>
        </w:tc>
        <w:tc>
          <w:tcPr>
            <w:tcW w:w="567" w:type="dxa"/>
          </w:tcPr>
          <w:p w:rsidR="000D275F" w:rsidRDefault="000D275F" w:rsidP="00E32842"/>
        </w:tc>
        <w:tc>
          <w:tcPr>
            <w:tcW w:w="2027" w:type="dxa"/>
          </w:tcPr>
          <w:p w:rsidR="000D275F" w:rsidRDefault="000D275F" w:rsidP="00E32842">
            <w:pPr>
              <w:jc w:val="center"/>
            </w:pPr>
            <w:r>
              <w:t>(подпись)</w:t>
            </w:r>
          </w:p>
        </w:tc>
        <w:tc>
          <w:tcPr>
            <w:tcW w:w="525" w:type="dxa"/>
          </w:tcPr>
          <w:p w:rsidR="000D275F" w:rsidRDefault="000D275F" w:rsidP="00E32842"/>
        </w:tc>
        <w:tc>
          <w:tcPr>
            <w:tcW w:w="3402" w:type="dxa"/>
          </w:tcPr>
          <w:p w:rsidR="000D275F" w:rsidRDefault="000D275F" w:rsidP="00E32842">
            <w:pPr>
              <w:jc w:val="center"/>
            </w:pPr>
            <w:r>
              <w:t>(Ф.И.О.)</w:t>
            </w:r>
          </w:p>
        </w:tc>
      </w:tr>
    </w:tbl>
    <w:p w:rsidR="000D275F" w:rsidRDefault="000D275F" w:rsidP="000D275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421E0" w:rsidRDefault="00D421E0"/>
    <w:sectPr w:rsidR="00D421E0" w:rsidSect="00F94441">
      <w:headerReference w:type="default" r:id="rId7"/>
      <w:pgSz w:w="11906" w:h="16838"/>
      <w:pgMar w:top="1021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72" w:rsidRDefault="00CA6672" w:rsidP="006B1DA6">
      <w:r>
        <w:separator/>
      </w:r>
    </w:p>
  </w:endnote>
  <w:endnote w:type="continuationSeparator" w:id="0">
    <w:p w:rsidR="00CA6672" w:rsidRDefault="00CA6672" w:rsidP="006B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72" w:rsidRDefault="00CA6672" w:rsidP="006B1DA6">
      <w:r>
        <w:separator/>
      </w:r>
    </w:p>
  </w:footnote>
  <w:footnote w:type="continuationSeparator" w:id="0">
    <w:p w:rsidR="00CA6672" w:rsidRDefault="00CA6672" w:rsidP="006B1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521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B1DA6" w:rsidRPr="006B1DA6" w:rsidRDefault="00B87F99">
        <w:pPr>
          <w:pStyle w:val="a3"/>
          <w:jc w:val="center"/>
          <w:rPr>
            <w:sz w:val="16"/>
            <w:szCs w:val="16"/>
          </w:rPr>
        </w:pPr>
        <w:r w:rsidRPr="006B1DA6">
          <w:rPr>
            <w:sz w:val="16"/>
            <w:szCs w:val="16"/>
          </w:rPr>
          <w:fldChar w:fldCharType="begin"/>
        </w:r>
        <w:r w:rsidR="006B1DA6" w:rsidRPr="006B1DA6">
          <w:rPr>
            <w:sz w:val="16"/>
            <w:szCs w:val="16"/>
          </w:rPr>
          <w:instrText xml:space="preserve"> PAGE   \* MERGEFORMAT </w:instrText>
        </w:r>
        <w:r w:rsidRPr="006B1DA6">
          <w:rPr>
            <w:sz w:val="16"/>
            <w:szCs w:val="16"/>
          </w:rPr>
          <w:fldChar w:fldCharType="separate"/>
        </w:r>
        <w:r w:rsidR="004A6D6D">
          <w:rPr>
            <w:noProof/>
            <w:sz w:val="16"/>
            <w:szCs w:val="16"/>
          </w:rPr>
          <w:t>2</w:t>
        </w:r>
        <w:r w:rsidRPr="006B1DA6">
          <w:rPr>
            <w:sz w:val="16"/>
            <w:szCs w:val="16"/>
          </w:rPr>
          <w:fldChar w:fldCharType="end"/>
        </w:r>
      </w:p>
    </w:sdtContent>
  </w:sdt>
  <w:p w:rsidR="006B1DA6" w:rsidRDefault="006B1D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5F"/>
    <w:rsid w:val="000D275F"/>
    <w:rsid w:val="00180E7C"/>
    <w:rsid w:val="001C3C61"/>
    <w:rsid w:val="001D0A68"/>
    <w:rsid w:val="002C101F"/>
    <w:rsid w:val="004A6D6D"/>
    <w:rsid w:val="00617CE4"/>
    <w:rsid w:val="006B1DA6"/>
    <w:rsid w:val="00740FBC"/>
    <w:rsid w:val="0077226A"/>
    <w:rsid w:val="007A5557"/>
    <w:rsid w:val="008F2149"/>
    <w:rsid w:val="00920B04"/>
    <w:rsid w:val="00AB1901"/>
    <w:rsid w:val="00B87F99"/>
    <w:rsid w:val="00BE4402"/>
    <w:rsid w:val="00C171A0"/>
    <w:rsid w:val="00C24004"/>
    <w:rsid w:val="00C31FB1"/>
    <w:rsid w:val="00C506AA"/>
    <w:rsid w:val="00C652C5"/>
    <w:rsid w:val="00CA6672"/>
    <w:rsid w:val="00CC3AA8"/>
    <w:rsid w:val="00CC6034"/>
    <w:rsid w:val="00CE35A4"/>
    <w:rsid w:val="00D421E0"/>
    <w:rsid w:val="00E01B53"/>
    <w:rsid w:val="00E65820"/>
    <w:rsid w:val="00E95DE5"/>
    <w:rsid w:val="00F07D47"/>
    <w:rsid w:val="00F9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7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1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1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D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9394-B60D-4B49-9373-DA02ED52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Советник ЗамГубернатора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2013-12-30T11:26:00Z</cp:lastPrinted>
  <dcterms:created xsi:type="dcterms:W3CDTF">2013-05-22T11:30:00Z</dcterms:created>
  <dcterms:modified xsi:type="dcterms:W3CDTF">2014-03-11T12:33:00Z</dcterms:modified>
</cp:coreProperties>
</file>