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3D3" w:rsidRDefault="002F026A" w:rsidP="00EF24E5">
      <w:pPr>
        <w:spacing w:after="0" w:line="240" w:lineRule="auto"/>
        <w:jc w:val="center"/>
        <w:rPr>
          <w:rFonts w:ascii="Times New Roman" w:eastAsia="SimSun;宋体" w:hAnsi="Times New Roman"/>
          <w:b/>
          <w:bCs/>
          <w:kern w:val="2"/>
          <w:sz w:val="28"/>
          <w:szCs w:val="28"/>
          <w:lang w:bidi="hi-IN"/>
        </w:rPr>
      </w:pPr>
      <w:r>
        <w:rPr>
          <w:rFonts w:ascii="Times New Roman" w:eastAsia="SimSun;宋体" w:hAnsi="Times New Roman"/>
          <w:b/>
          <w:bCs/>
          <w:kern w:val="2"/>
          <w:sz w:val="28"/>
          <w:szCs w:val="28"/>
          <w:lang w:bidi="hi-IN"/>
        </w:rPr>
        <w:t>Российская Федерация Псковская область</w:t>
      </w:r>
    </w:p>
    <w:p w:rsidR="001D73D3" w:rsidRDefault="002F026A" w:rsidP="00EF24E5">
      <w:pPr>
        <w:spacing w:after="0" w:line="240" w:lineRule="auto"/>
        <w:jc w:val="center"/>
        <w:rPr>
          <w:rFonts w:ascii="Times New Roman" w:eastAsia="SimSun;宋体" w:hAnsi="Times New Roman"/>
          <w:b/>
          <w:bCs/>
          <w:kern w:val="2"/>
          <w:sz w:val="28"/>
          <w:szCs w:val="28"/>
          <w:lang w:bidi="hi-IN"/>
        </w:rPr>
      </w:pPr>
      <w:r>
        <w:rPr>
          <w:rFonts w:ascii="Times New Roman" w:eastAsia="SimSun;宋体" w:hAnsi="Times New Roman"/>
          <w:b/>
          <w:bCs/>
          <w:kern w:val="2"/>
          <w:sz w:val="28"/>
          <w:szCs w:val="28"/>
          <w:lang w:bidi="hi-IN"/>
        </w:rPr>
        <w:t>Администрация Палкинского района</w:t>
      </w:r>
    </w:p>
    <w:p w:rsidR="00EF24E5" w:rsidRDefault="00EF24E5" w:rsidP="00EF24E5">
      <w:pPr>
        <w:spacing w:after="0" w:line="240" w:lineRule="auto"/>
        <w:jc w:val="center"/>
        <w:rPr>
          <w:rFonts w:ascii="Times New Roman" w:eastAsia="SimSun;宋体" w:hAnsi="Times New Roman"/>
          <w:b/>
          <w:bCs/>
          <w:kern w:val="2"/>
          <w:sz w:val="28"/>
          <w:szCs w:val="28"/>
          <w:lang w:bidi="hi-IN"/>
        </w:rPr>
      </w:pPr>
    </w:p>
    <w:p w:rsidR="001D73D3" w:rsidRDefault="002F026A" w:rsidP="00EF24E5">
      <w:pPr>
        <w:spacing w:after="0" w:line="240" w:lineRule="auto"/>
        <w:jc w:val="center"/>
        <w:rPr>
          <w:rFonts w:ascii="Times New Roman" w:eastAsia="SimSun;宋体" w:hAnsi="Times New Roman"/>
          <w:b/>
          <w:bCs/>
          <w:kern w:val="2"/>
          <w:sz w:val="28"/>
          <w:szCs w:val="28"/>
          <w:lang w:bidi="hi-IN"/>
        </w:rPr>
      </w:pPr>
      <w:r>
        <w:rPr>
          <w:rFonts w:ascii="Times New Roman" w:eastAsia="SimSun;宋体" w:hAnsi="Times New Roman"/>
          <w:b/>
          <w:bCs/>
          <w:kern w:val="2"/>
          <w:sz w:val="28"/>
          <w:szCs w:val="28"/>
          <w:lang w:bidi="hi-IN"/>
        </w:rPr>
        <w:t xml:space="preserve">ПОСТАНОВЛЕНИЕ                 </w:t>
      </w:r>
    </w:p>
    <w:p w:rsidR="001D73D3" w:rsidRDefault="002F026A" w:rsidP="00EF24E5">
      <w:pPr>
        <w:spacing w:after="0" w:line="240" w:lineRule="auto"/>
        <w:rPr>
          <w:rFonts w:ascii="Times New Roman" w:eastAsia="SimSun;宋体" w:hAnsi="Times New Roman" w:cs="Arial"/>
          <w:kern w:val="2"/>
          <w:sz w:val="28"/>
          <w:szCs w:val="28"/>
          <w:lang w:bidi="hi-IN"/>
        </w:rPr>
      </w:pPr>
      <w:r>
        <w:rPr>
          <w:rFonts w:ascii="Times New Roman" w:eastAsia="SimSun;宋体" w:hAnsi="Times New Roman" w:cs="Arial"/>
          <w:kern w:val="2"/>
          <w:sz w:val="28"/>
          <w:szCs w:val="28"/>
          <w:lang w:bidi="hi-IN"/>
        </w:rPr>
        <w:t xml:space="preserve">         </w:t>
      </w:r>
    </w:p>
    <w:p w:rsidR="001D73D3" w:rsidRDefault="00EF24E5" w:rsidP="00EF24E5">
      <w:pPr>
        <w:spacing w:after="0" w:line="240" w:lineRule="auto"/>
        <w:rPr>
          <w:rFonts w:ascii="Times New Roman" w:hAnsi="Times New Roman"/>
          <w:sz w:val="28"/>
          <w:szCs w:val="28"/>
        </w:rPr>
      </w:pPr>
      <w:r>
        <w:rPr>
          <w:rFonts w:ascii="Times New Roman" w:eastAsia="SimSun;宋体" w:hAnsi="Times New Roman"/>
          <w:kern w:val="2"/>
          <w:sz w:val="28"/>
          <w:szCs w:val="28"/>
          <w:lang w:bidi="hi-IN"/>
        </w:rPr>
        <w:t xml:space="preserve">от </w:t>
      </w:r>
      <w:r w:rsidR="002F026A" w:rsidRPr="00EF24E5">
        <w:rPr>
          <w:rFonts w:ascii="Times New Roman" w:eastAsia="SimSun;宋体" w:hAnsi="Times New Roman"/>
          <w:kern w:val="2"/>
          <w:sz w:val="28"/>
          <w:szCs w:val="28"/>
          <w:u w:val="single"/>
          <w:lang w:bidi="hi-IN"/>
        </w:rPr>
        <w:t>1</w:t>
      </w:r>
      <w:r w:rsidRPr="00EF24E5">
        <w:rPr>
          <w:rFonts w:ascii="Times New Roman" w:eastAsia="SimSun;宋体" w:hAnsi="Times New Roman"/>
          <w:kern w:val="2"/>
          <w:sz w:val="28"/>
          <w:szCs w:val="28"/>
          <w:u w:val="single"/>
          <w:lang w:bidi="hi-IN"/>
        </w:rPr>
        <w:t>4</w:t>
      </w:r>
      <w:r w:rsidR="002F026A" w:rsidRPr="00EF24E5">
        <w:rPr>
          <w:rFonts w:ascii="Times New Roman" w:eastAsia="SimSun;宋体" w:hAnsi="Times New Roman"/>
          <w:kern w:val="2"/>
          <w:sz w:val="28"/>
          <w:szCs w:val="28"/>
          <w:u w:val="single"/>
          <w:lang w:bidi="hi-IN"/>
        </w:rPr>
        <w:t>.02.2023г</w:t>
      </w:r>
      <w:r w:rsidR="002F026A">
        <w:rPr>
          <w:rFonts w:ascii="Times New Roman" w:eastAsia="SimSun;宋体" w:hAnsi="Times New Roman"/>
          <w:kern w:val="2"/>
          <w:sz w:val="28"/>
          <w:szCs w:val="28"/>
          <w:lang w:bidi="hi-IN"/>
        </w:rPr>
        <w:t xml:space="preserve">. № </w:t>
      </w:r>
      <w:r w:rsidRPr="00EF24E5">
        <w:rPr>
          <w:rFonts w:ascii="Times New Roman" w:eastAsia="SimSun;宋体" w:hAnsi="Times New Roman"/>
          <w:kern w:val="2"/>
          <w:sz w:val="28"/>
          <w:szCs w:val="28"/>
          <w:u w:val="single"/>
          <w:lang w:bidi="hi-IN"/>
        </w:rPr>
        <w:t>81</w:t>
      </w:r>
    </w:p>
    <w:p w:rsidR="00EF24E5" w:rsidRDefault="00EF24E5" w:rsidP="00EF24E5">
      <w:pPr>
        <w:shd w:val="clear" w:color="auto" w:fill="FFFFFF"/>
        <w:spacing w:after="0" w:line="240" w:lineRule="auto"/>
        <w:ind w:right="5102"/>
        <w:jc w:val="both"/>
        <w:rPr>
          <w:rFonts w:ascii="Times New Roman" w:hAnsi="Times New Roman"/>
          <w:sz w:val="28"/>
          <w:szCs w:val="28"/>
        </w:rPr>
      </w:pPr>
      <w:r>
        <w:rPr>
          <w:rFonts w:ascii="Times New Roman" w:hAnsi="Times New Roman"/>
          <w:sz w:val="28"/>
          <w:szCs w:val="28"/>
        </w:rPr>
        <w:t>п. Палкино</w:t>
      </w:r>
    </w:p>
    <w:p w:rsidR="00EF24E5" w:rsidRDefault="00EF24E5" w:rsidP="00EF24E5">
      <w:pPr>
        <w:shd w:val="clear" w:color="auto" w:fill="FFFFFF"/>
        <w:spacing w:after="0" w:line="240" w:lineRule="auto"/>
        <w:ind w:right="5102"/>
        <w:jc w:val="both"/>
        <w:rPr>
          <w:rFonts w:ascii="Times New Roman" w:hAnsi="Times New Roman"/>
          <w:sz w:val="28"/>
          <w:szCs w:val="28"/>
        </w:rPr>
      </w:pPr>
    </w:p>
    <w:p w:rsidR="001D73D3" w:rsidRPr="00EF24E5" w:rsidRDefault="002F026A" w:rsidP="00EF24E5">
      <w:pPr>
        <w:shd w:val="clear" w:color="auto" w:fill="FFFFFF"/>
        <w:spacing w:after="0" w:line="240" w:lineRule="auto"/>
        <w:ind w:right="3967"/>
        <w:jc w:val="both"/>
        <w:rPr>
          <w:rFonts w:ascii="Times New Roman" w:hAnsi="Times New Roman" w:cs="Times New Roman"/>
          <w:sz w:val="28"/>
          <w:szCs w:val="28"/>
        </w:rPr>
      </w:pPr>
      <w:r>
        <w:rPr>
          <w:rFonts w:ascii="Times New Roman" w:hAnsi="Times New Roman"/>
          <w:sz w:val="28"/>
          <w:szCs w:val="28"/>
        </w:rPr>
        <w:t>Об утверждении</w:t>
      </w:r>
      <w:r>
        <w:rPr>
          <w:rFonts w:ascii="Times New Roman" w:hAnsi="Times New Roman"/>
          <w:color w:val="FF0000"/>
          <w:sz w:val="28"/>
          <w:szCs w:val="28"/>
        </w:rPr>
        <w:t xml:space="preserve"> </w:t>
      </w:r>
      <w:r>
        <w:rPr>
          <w:rFonts w:ascii="Times New Roman" w:hAnsi="Times New Roman"/>
          <w:sz w:val="28"/>
          <w:szCs w:val="28"/>
        </w:rPr>
        <w:t xml:space="preserve">муниципальной программы </w:t>
      </w:r>
      <w:r>
        <w:rPr>
          <w:rFonts w:ascii="Times New Roman" w:hAnsi="Times New Roman" w:cs="Times New Roman"/>
          <w:sz w:val="28"/>
          <w:szCs w:val="28"/>
        </w:rPr>
        <w:t>«Реализация</w:t>
      </w:r>
      <w:r w:rsidR="00EF24E5">
        <w:rPr>
          <w:rFonts w:ascii="Times New Roman" w:hAnsi="Times New Roman" w:cs="Times New Roman"/>
          <w:sz w:val="28"/>
          <w:szCs w:val="28"/>
        </w:rPr>
        <w:t xml:space="preserve"> </w:t>
      </w:r>
      <w:r>
        <w:rPr>
          <w:rFonts w:ascii="Times New Roman" w:hAnsi="Times New Roman" w:cs="Times New Roman"/>
          <w:sz w:val="28"/>
          <w:szCs w:val="28"/>
        </w:rPr>
        <w:t>государственной национальной политики Российской Федерации на территории Палкинского района Псковской области»</w:t>
      </w:r>
      <w:r>
        <w:rPr>
          <w:rFonts w:ascii="Times New Roman" w:hAnsi="Times New Roman"/>
          <w:sz w:val="28"/>
          <w:szCs w:val="28"/>
        </w:rPr>
        <w:t xml:space="preserve"> </w:t>
      </w:r>
    </w:p>
    <w:p w:rsidR="00EF24E5" w:rsidRDefault="00EF24E5" w:rsidP="00EF24E5">
      <w:pPr>
        <w:shd w:val="clear" w:color="auto" w:fill="FFFFFF"/>
        <w:spacing w:after="0" w:line="240" w:lineRule="auto"/>
        <w:ind w:left="14" w:right="-6" w:firstLine="706"/>
        <w:jc w:val="both"/>
        <w:rPr>
          <w:rFonts w:ascii="Times New Roman" w:hAnsi="Times New Roman" w:cs="Times New Roman"/>
          <w:sz w:val="28"/>
          <w:szCs w:val="28"/>
        </w:rPr>
      </w:pPr>
    </w:p>
    <w:p w:rsidR="001D73D3" w:rsidRDefault="002F026A" w:rsidP="00EF24E5">
      <w:pPr>
        <w:shd w:val="clear" w:color="auto" w:fill="FFFFFF"/>
        <w:spacing w:after="0" w:line="240" w:lineRule="auto"/>
        <w:ind w:left="14" w:right="-6" w:firstLine="706"/>
        <w:jc w:val="both"/>
      </w:pPr>
      <w:r>
        <w:rPr>
          <w:rFonts w:ascii="Times New Roman" w:hAnsi="Times New Roman" w:cs="Times New Roman"/>
          <w:sz w:val="28"/>
          <w:szCs w:val="28"/>
        </w:rPr>
        <w:t xml:space="preserve">Во исполнение  Указа Президента Российской Федерации от 19.12.2012 </w:t>
      </w:r>
      <w:r w:rsidR="00EF24E5">
        <w:rPr>
          <w:rFonts w:ascii="Times New Roman" w:hAnsi="Times New Roman" w:cs="Times New Roman"/>
          <w:sz w:val="28"/>
          <w:szCs w:val="28"/>
        </w:rPr>
        <w:t xml:space="preserve">              </w:t>
      </w:r>
      <w:r>
        <w:rPr>
          <w:rFonts w:ascii="Times New Roman" w:hAnsi="Times New Roman" w:cs="Times New Roman"/>
          <w:sz w:val="28"/>
          <w:szCs w:val="28"/>
        </w:rPr>
        <w:t xml:space="preserve">№ 1666 «О Стратегии государственной национальной политики Российской Федерации на период до 2025 года», государственной программы Российской Федерации «Реализация государственной национальной политики», утвержденной постановлением Правительства Российской Федерации от 29 декабря 2016 года </w:t>
      </w:r>
      <w:r w:rsidR="00EF24E5">
        <w:rPr>
          <w:rFonts w:ascii="Times New Roman" w:hAnsi="Times New Roman" w:cs="Times New Roman"/>
          <w:sz w:val="28"/>
          <w:szCs w:val="28"/>
        </w:rPr>
        <w:t xml:space="preserve">           </w:t>
      </w:r>
      <w:r>
        <w:rPr>
          <w:rFonts w:ascii="Times New Roman" w:hAnsi="Times New Roman" w:cs="Times New Roman"/>
          <w:sz w:val="28"/>
          <w:szCs w:val="28"/>
        </w:rPr>
        <w:t>№ 1532; Государственной программой Псковской области «Реализация государственной национальной политики на территории области», утвержденной постановлением Администрации Псковской области от 30 декабря 2020</w:t>
      </w:r>
      <w:r w:rsidR="00EF24E5">
        <w:rPr>
          <w:rFonts w:ascii="Times New Roman" w:hAnsi="Times New Roman" w:cs="Times New Roman"/>
          <w:sz w:val="28"/>
          <w:szCs w:val="28"/>
        </w:rPr>
        <w:t xml:space="preserve"> </w:t>
      </w:r>
      <w:r>
        <w:rPr>
          <w:rFonts w:ascii="Times New Roman" w:hAnsi="Times New Roman" w:cs="Times New Roman"/>
          <w:sz w:val="28"/>
          <w:szCs w:val="28"/>
        </w:rPr>
        <w:t>г</w:t>
      </w:r>
      <w:r w:rsidR="00EF24E5">
        <w:rPr>
          <w:rFonts w:ascii="Times New Roman" w:hAnsi="Times New Roman" w:cs="Times New Roman"/>
          <w:sz w:val="28"/>
          <w:szCs w:val="28"/>
        </w:rPr>
        <w:t>ода</w:t>
      </w:r>
      <w:r>
        <w:rPr>
          <w:rFonts w:ascii="Times New Roman" w:hAnsi="Times New Roman" w:cs="Times New Roman"/>
          <w:sz w:val="28"/>
          <w:szCs w:val="28"/>
        </w:rPr>
        <w:t xml:space="preserve"> </w:t>
      </w:r>
      <w:r w:rsidR="00EF24E5">
        <w:rPr>
          <w:rFonts w:ascii="Times New Roman" w:hAnsi="Times New Roman" w:cs="Times New Roman"/>
          <w:sz w:val="28"/>
          <w:szCs w:val="28"/>
        </w:rPr>
        <w:t xml:space="preserve">              </w:t>
      </w:r>
      <w:r>
        <w:rPr>
          <w:rFonts w:ascii="Times New Roman" w:hAnsi="Times New Roman" w:cs="Times New Roman"/>
          <w:sz w:val="28"/>
          <w:szCs w:val="28"/>
        </w:rPr>
        <w:t>№ 472</w:t>
      </w:r>
      <w:r>
        <w:rPr>
          <w:rFonts w:ascii="Times New Roman" w:hAnsi="Times New Roman"/>
          <w:sz w:val="28"/>
          <w:szCs w:val="28"/>
        </w:rPr>
        <w:t xml:space="preserve">, Администрация района </w:t>
      </w:r>
      <w:r>
        <w:rPr>
          <w:rFonts w:ascii="Times New Roman" w:hAnsi="Times New Roman"/>
          <w:b/>
          <w:sz w:val="28"/>
          <w:szCs w:val="28"/>
        </w:rPr>
        <w:t>ПОСТАНОВЛЯЕТ</w:t>
      </w:r>
      <w:r>
        <w:rPr>
          <w:rFonts w:ascii="Times New Roman" w:hAnsi="Times New Roman"/>
          <w:sz w:val="28"/>
          <w:szCs w:val="28"/>
        </w:rPr>
        <w:t>:</w:t>
      </w:r>
    </w:p>
    <w:p w:rsidR="001D73D3" w:rsidRDefault="002F026A" w:rsidP="00EF24E5">
      <w:pPr>
        <w:widowControl w:val="0"/>
        <w:spacing w:after="0" w:line="240" w:lineRule="auto"/>
        <w:ind w:right="110"/>
        <w:jc w:val="both"/>
        <w:rPr>
          <w:rFonts w:ascii="Times New Roman" w:hAnsi="Times New Roman"/>
          <w:sz w:val="28"/>
          <w:szCs w:val="28"/>
        </w:rPr>
      </w:pPr>
      <w:r>
        <w:rPr>
          <w:rFonts w:ascii="Times New Roman" w:hAnsi="Times New Roman"/>
          <w:sz w:val="28"/>
          <w:szCs w:val="28"/>
        </w:rPr>
        <w:t xml:space="preserve">     1. Утвердить муниципальную программу </w:t>
      </w:r>
      <w:r>
        <w:rPr>
          <w:rFonts w:ascii="Times New Roman" w:hAnsi="Times New Roman" w:cs="Times New Roman"/>
          <w:sz w:val="28"/>
          <w:szCs w:val="28"/>
        </w:rPr>
        <w:t>«Реализация государственной национальной политики Российской Федерации на территории Палкинского</w:t>
      </w:r>
      <w:r w:rsidR="00EF24E5">
        <w:rPr>
          <w:rFonts w:ascii="Times New Roman" w:hAnsi="Times New Roman" w:cs="Times New Roman"/>
          <w:sz w:val="28"/>
          <w:szCs w:val="28"/>
        </w:rPr>
        <w:t xml:space="preserve"> района</w:t>
      </w:r>
      <w:r>
        <w:rPr>
          <w:rFonts w:ascii="Times New Roman" w:hAnsi="Times New Roman" w:cs="Times New Roman"/>
          <w:sz w:val="28"/>
          <w:szCs w:val="28"/>
        </w:rPr>
        <w:t xml:space="preserve"> Псковской области» </w:t>
      </w:r>
    </w:p>
    <w:p w:rsidR="00EF24E5" w:rsidRDefault="002F026A" w:rsidP="00EF24E5">
      <w:pPr>
        <w:widowControl w:val="0"/>
        <w:spacing w:after="0" w:line="240" w:lineRule="auto"/>
        <w:ind w:right="110"/>
        <w:jc w:val="both"/>
        <w:rPr>
          <w:rFonts w:ascii="Times New Roman" w:hAnsi="Times New Roman"/>
          <w:sz w:val="28"/>
          <w:szCs w:val="28"/>
        </w:rPr>
      </w:pPr>
      <w:r>
        <w:rPr>
          <w:rFonts w:ascii="Times New Roman" w:hAnsi="Times New Roman"/>
          <w:sz w:val="28"/>
          <w:szCs w:val="28"/>
        </w:rPr>
        <w:t xml:space="preserve">   </w:t>
      </w:r>
      <w:r w:rsidR="00EF24E5">
        <w:rPr>
          <w:rFonts w:ascii="Times New Roman" w:hAnsi="Times New Roman"/>
          <w:sz w:val="28"/>
          <w:szCs w:val="28"/>
        </w:rPr>
        <w:t xml:space="preserve"> </w:t>
      </w:r>
      <w:r>
        <w:rPr>
          <w:rFonts w:ascii="Times New Roman" w:hAnsi="Times New Roman"/>
          <w:sz w:val="28"/>
          <w:szCs w:val="28"/>
        </w:rPr>
        <w:t xml:space="preserve">2. </w:t>
      </w:r>
      <w:r w:rsidR="00EF24E5" w:rsidRPr="00EF24E5">
        <w:rPr>
          <w:rFonts w:ascii="Times New Roman" w:hAnsi="Times New Roman"/>
          <w:sz w:val="28"/>
          <w:szCs w:val="28"/>
        </w:rPr>
        <w:t xml:space="preserve">Опубликовать настоящее постановление в общественно - политической газете Палкинского района «Льновод», сетевом издании «Нормативные правовые акты Псковской области» </w:t>
      </w:r>
      <w:hyperlink r:id="rId8" w:history="1">
        <w:r w:rsidR="00EF24E5" w:rsidRPr="00EF24E5">
          <w:rPr>
            <w:rStyle w:val="ae"/>
            <w:rFonts w:ascii="Times New Roman" w:hAnsi="Times New Roman"/>
            <w:color w:val="000000" w:themeColor="text1"/>
            <w:sz w:val="28"/>
            <w:szCs w:val="28"/>
            <w:u w:val="none"/>
            <w:lang w:val="en-US"/>
          </w:rPr>
          <w:t>http</w:t>
        </w:r>
      </w:hyperlink>
      <w:hyperlink r:id="rId9" w:history="1">
        <w:r w:rsidR="00EF24E5" w:rsidRPr="00EF24E5">
          <w:rPr>
            <w:rStyle w:val="ae"/>
            <w:rFonts w:ascii="Times New Roman" w:hAnsi="Times New Roman"/>
            <w:color w:val="000000" w:themeColor="text1"/>
            <w:sz w:val="28"/>
            <w:szCs w:val="28"/>
            <w:u w:val="none"/>
          </w:rPr>
          <w:t>://</w:t>
        </w:r>
      </w:hyperlink>
      <w:hyperlink r:id="rId10" w:history="1">
        <w:r w:rsidR="00EF24E5" w:rsidRPr="00EF24E5">
          <w:rPr>
            <w:rStyle w:val="ae"/>
            <w:rFonts w:ascii="Times New Roman" w:hAnsi="Times New Roman"/>
            <w:color w:val="000000" w:themeColor="text1"/>
            <w:sz w:val="28"/>
            <w:szCs w:val="28"/>
            <w:u w:val="none"/>
            <w:lang w:val="en-US"/>
          </w:rPr>
          <w:t>pravo</w:t>
        </w:r>
      </w:hyperlink>
      <w:hyperlink r:id="rId11" w:history="1">
        <w:r w:rsidR="00EF24E5" w:rsidRPr="00EF24E5">
          <w:rPr>
            <w:rStyle w:val="ae"/>
            <w:rFonts w:ascii="Times New Roman" w:hAnsi="Times New Roman"/>
            <w:color w:val="000000" w:themeColor="text1"/>
            <w:sz w:val="28"/>
            <w:szCs w:val="28"/>
            <w:u w:val="none"/>
          </w:rPr>
          <w:t>.</w:t>
        </w:r>
      </w:hyperlink>
      <w:hyperlink r:id="rId12" w:history="1">
        <w:r w:rsidR="00EF24E5" w:rsidRPr="00EF24E5">
          <w:rPr>
            <w:rStyle w:val="ae"/>
            <w:rFonts w:ascii="Times New Roman" w:hAnsi="Times New Roman"/>
            <w:color w:val="000000" w:themeColor="text1"/>
            <w:sz w:val="28"/>
            <w:szCs w:val="28"/>
            <w:u w:val="none"/>
            <w:lang w:val="en-US"/>
          </w:rPr>
          <w:t>pskov</w:t>
        </w:r>
      </w:hyperlink>
      <w:hyperlink r:id="rId13" w:history="1">
        <w:r w:rsidR="00EF24E5" w:rsidRPr="00EF24E5">
          <w:rPr>
            <w:rStyle w:val="ae"/>
            <w:rFonts w:ascii="Times New Roman" w:hAnsi="Times New Roman"/>
            <w:color w:val="000000" w:themeColor="text1"/>
            <w:sz w:val="28"/>
            <w:szCs w:val="28"/>
            <w:u w:val="none"/>
          </w:rPr>
          <w:t>.</w:t>
        </w:r>
      </w:hyperlink>
      <w:hyperlink r:id="rId14" w:history="1">
        <w:r w:rsidR="00EF24E5" w:rsidRPr="00EF24E5">
          <w:rPr>
            <w:rStyle w:val="ae"/>
            <w:rFonts w:ascii="Times New Roman" w:hAnsi="Times New Roman"/>
            <w:color w:val="000000" w:themeColor="text1"/>
            <w:sz w:val="28"/>
            <w:szCs w:val="28"/>
            <w:u w:val="none"/>
            <w:lang w:val="en-US"/>
          </w:rPr>
          <w:t>ru</w:t>
        </w:r>
      </w:hyperlink>
      <w:r w:rsidR="00EF24E5" w:rsidRPr="00EF24E5">
        <w:rPr>
          <w:rFonts w:ascii="Times New Roman" w:hAnsi="Times New Roman"/>
          <w:color w:val="000000" w:themeColor="text1"/>
          <w:sz w:val="28"/>
          <w:szCs w:val="28"/>
        </w:rPr>
        <w:t xml:space="preserve"> и раз</w:t>
      </w:r>
      <w:r w:rsidR="00EF24E5" w:rsidRPr="00EF24E5">
        <w:rPr>
          <w:rFonts w:ascii="Times New Roman" w:hAnsi="Times New Roman"/>
          <w:sz w:val="28"/>
          <w:szCs w:val="28"/>
        </w:rPr>
        <w:t xml:space="preserve">местить на официальном сайте муниципального образования «Палкинский район» </w:t>
      </w:r>
      <w:r w:rsidR="00EF24E5" w:rsidRPr="00EF24E5">
        <w:rPr>
          <w:rFonts w:ascii="Times New Roman" w:hAnsi="Times New Roman"/>
          <w:sz w:val="28"/>
          <w:szCs w:val="28"/>
          <w:lang w:val="en-US"/>
        </w:rPr>
        <w:t>http</w:t>
      </w:r>
      <w:r w:rsidR="00EF24E5" w:rsidRPr="00EF24E5">
        <w:rPr>
          <w:rFonts w:ascii="Times New Roman" w:hAnsi="Times New Roman"/>
          <w:sz w:val="28"/>
          <w:szCs w:val="28"/>
        </w:rPr>
        <w:t>://</w:t>
      </w:r>
      <w:r w:rsidR="00EF24E5" w:rsidRPr="00EF24E5">
        <w:rPr>
          <w:rFonts w:ascii="Times New Roman" w:hAnsi="Times New Roman"/>
          <w:sz w:val="28"/>
          <w:szCs w:val="28"/>
          <w:lang w:val="en-US"/>
        </w:rPr>
        <w:t>palkino</w:t>
      </w:r>
      <w:r w:rsidR="00EF24E5" w:rsidRPr="00EF24E5">
        <w:rPr>
          <w:rFonts w:ascii="Times New Roman" w:hAnsi="Times New Roman"/>
          <w:sz w:val="28"/>
          <w:szCs w:val="28"/>
        </w:rPr>
        <w:t>.</w:t>
      </w:r>
      <w:r w:rsidR="00EF24E5" w:rsidRPr="00EF24E5">
        <w:rPr>
          <w:rFonts w:ascii="Times New Roman" w:hAnsi="Times New Roman"/>
          <w:sz w:val="28"/>
          <w:szCs w:val="28"/>
          <w:lang w:val="en-US"/>
        </w:rPr>
        <w:t>reg</w:t>
      </w:r>
      <w:r w:rsidR="00EF24E5" w:rsidRPr="00EF24E5">
        <w:rPr>
          <w:rFonts w:ascii="Times New Roman" w:hAnsi="Times New Roman"/>
          <w:sz w:val="28"/>
          <w:szCs w:val="28"/>
        </w:rPr>
        <w:t>60.</w:t>
      </w:r>
      <w:r w:rsidR="00EF24E5" w:rsidRPr="00EF24E5">
        <w:rPr>
          <w:rFonts w:ascii="Times New Roman" w:hAnsi="Times New Roman"/>
          <w:sz w:val="28"/>
          <w:szCs w:val="28"/>
          <w:lang w:val="en-US"/>
        </w:rPr>
        <w:t>ru</w:t>
      </w:r>
      <w:r w:rsidR="00EF24E5" w:rsidRPr="00EF24E5">
        <w:rPr>
          <w:rFonts w:ascii="Times New Roman" w:hAnsi="Times New Roman"/>
          <w:sz w:val="28"/>
          <w:szCs w:val="28"/>
        </w:rPr>
        <w:t xml:space="preserve"> в информационно-телекоммуникационной сети «Интернет».</w:t>
      </w:r>
      <w:r>
        <w:rPr>
          <w:rFonts w:ascii="Times New Roman" w:hAnsi="Times New Roman"/>
          <w:sz w:val="28"/>
          <w:szCs w:val="28"/>
        </w:rPr>
        <w:t xml:space="preserve">    </w:t>
      </w:r>
    </w:p>
    <w:p w:rsidR="001D73D3" w:rsidRDefault="00EF24E5" w:rsidP="00EF24E5">
      <w:pPr>
        <w:widowControl w:val="0"/>
        <w:spacing w:after="0" w:line="240" w:lineRule="auto"/>
        <w:ind w:right="110"/>
        <w:jc w:val="both"/>
        <w:rPr>
          <w:rFonts w:ascii="Times New Roman" w:hAnsi="Times New Roman"/>
          <w:sz w:val="28"/>
          <w:szCs w:val="28"/>
        </w:rPr>
      </w:pPr>
      <w:r>
        <w:rPr>
          <w:rFonts w:ascii="Times New Roman" w:hAnsi="Times New Roman"/>
          <w:sz w:val="28"/>
          <w:szCs w:val="28"/>
        </w:rPr>
        <w:t xml:space="preserve">    </w:t>
      </w:r>
      <w:r w:rsidR="002F026A">
        <w:rPr>
          <w:rFonts w:ascii="Times New Roman" w:hAnsi="Times New Roman"/>
          <w:sz w:val="28"/>
          <w:szCs w:val="28"/>
        </w:rPr>
        <w:t>3. Настоящее постановление вступает в силу после его официального опубликования в газете «Льновод»</w:t>
      </w:r>
      <w:r w:rsidR="005D0AFB">
        <w:rPr>
          <w:rFonts w:ascii="Times New Roman" w:hAnsi="Times New Roman"/>
          <w:sz w:val="28"/>
          <w:szCs w:val="28"/>
        </w:rPr>
        <w:t>.</w:t>
      </w:r>
      <w:bookmarkStart w:id="0" w:name="_GoBack"/>
      <w:bookmarkEnd w:id="0"/>
    </w:p>
    <w:p w:rsidR="001D73D3" w:rsidRDefault="002F026A" w:rsidP="00EF24E5">
      <w:pPr>
        <w:widowControl w:val="0"/>
        <w:spacing w:after="0" w:line="240" w:lineRule="auto"/>
        <w:ind w:right="110"/>
        <w:jc w:val="both"/>
        <w:rPr>
          <w:rFonts w:ascii="Times New Roman" w:hAnsi="Times New Roman"/>
          <w:sz w:val="28"/>
          <w:szCs w:val="28"/>
        </w:rPr>
      </w:pPr>
      <w:r>
        <w:rPr>
          <w:rFonts w:ascii="Times New Roman" w:hAnsi="Times New Roman"/>
          <w:sz w:val="28"/>
          <w:szCs w:val="28"/>
        </w:rPr>
        <w:t xml:space="preserve">   </w:t>
      </w:r>
      <w:r w:rsidR="00EF24E5">
        <w:rPr>
          <w:rFonts w:ascii="Times New Roman" w:hAnsi="Times New Roman"/>
          <w:sz w:val="28"/>
          <w:szCs w:val="28"/>
        </w:rPr>
        <w:t xml:space="preserve"> </w:t>
      </w:r>
      <w:r>
        <w:rPr>
          <w:rFonts w:ascii="Times New Roman" w:hAnsi="Times New Roman"/>
          <w:sz w:val="28"/>
          <w:szCs w:val="28"/>
        </w:rPr>
        <w:t>4. Контроль за выполнением настоящего постановления оставляю за собой.</w:t>
      </w:r>
    </w:p>
    <w:p w:rsidR="001D73D3" w:rsidRDefault="001D73D3" w:rsidP="00EF24E5">
      <w:pPr>
        <w:shd w:val="clear" w:color="auto" w:fill="FFFFFF"/>
        <w:spacing w:after="0" w:line="240" w:lineRule="auto"/>
        <w:jc w:val="both"/>
        <w:rPr>
          <w:rFonts w:ascii="Times New Roman" w:hAnsi="Times New Roman"/>
          <w:color w:val="FF0000"/>
          <w:sz w:val="28"/>
          <w:szCs w:val="28"/>
        </w:rPr>
      </w:pPr>
    </w:p>
    <w:p w:rsidR="00EF24E5" w:rsidRDefault="00EF24E5" w:rsidP="00EF24E5">
      <w:pPr>
        <w:shd w:val="clear" w:color="auto" w:fill="FFFFFF"/>
        <w:spacing w:after="0" w:line="240" w:lineRule="auto"/>
        <w:jc w:val="both"/>
        <w:rPr>
          <w:rFonts w:ascii="Times New Roman" w:hAnsi="Times New Roman"/>
          <w:color w:val="FF0000"/>
          <w:sz w:val="28"/>
          <w:szCs w:val="28"/>
        </w:rPr>
      </w:pPr>
      <w:r>
        <w:rPr>
          <w:rFonts w:ascii="Times New Roman" w:hAnsi="Times New Roman"/>
          <w:color w:val="FF0000"/>
          <w:sz w:val="28"/>
          <w:szCs w:val="28"/>
        </w:rPr>
        <w:t xml:space="preserve"> </w:t>
      </w:r>
    </w:p>
    <w:p w:rsidR="001D73D3" w:rsidRDefault="002F026A" w:rsidP="00EF24E5">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Глава Палкинского района                                                             </w:t>
      </w:r>
      <w:r w:rsidR="00EF24E5">
        <w:rPr>
          <w:rFonts w:ascii="Times New Roman" w:hAnsi="Times New Roman"/>
          <w:sz w:val="28"/>
          <w:szCs w:val="28"/>
        </w:rPr>
        <w:t xml:space="preserve">            </w:t>
      </w:r>
      <w:r>
        <w:rPr>
          <w:rFonts w:ascii="Times New Roman" w:hAnsi="Times New Roman"/>
          <w:sz w:val="28"/>
          <w:szCs w:val="28"/>
        </w:rPr>
        <w:t>О.С. Потапова</w:t>
      </w:r>
    </w:p>
    <w:p w:rsidR="004D2B63" w:rsidRDefault="004D2B63" w:rsidP="004D2B63">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Верно: Костылева</w:t>
      </w:r>
    </w:p>
    <w:p w:rsidR="004D2B63" w:rsidRDefault="004D2B63" w:rsidP="00EF24E5">
      <w:pPr>
        <w:shd w:val="clear" w:color="auto" w:fill="FFFFFF"/>
        <w:spacing w:after="0" w:line="240" w:lineRule="auto"/>
        <w:jc w:val="both"/>
        <w:rPr>
          <w:rFonts w:ascii="Times New Roman" w:hAnsi="Times New Roman"/>
          <w:sz w:val="28"/>
          <w:szCs w:val="28"/>
        </w:rPr>
      </w:pPr>
    </w:p>
    <w:p w:rsidR="004D2B63" w:rsidRDefault="004D2B63" w:rsidP="004D2B63">
      <w:pPr>
        <w:shd w:val="clear" w:color="auto" w:fill="FFFFFF"/>
        <w:spacing w:after="0" w:line="240" w:lineRule="auto"/>
        <w:jc w:val="center"/>
        <w:rPr>
          <w:rFonts w:ascii="Times New Roman" w:hAnsi="Times New Roman"/>
          <w:sz w:val="28"/>
          <w:szCs w:val="28"/>
        </w:rPr>
        <w:sectPr w:rsidR="004D2B63" w:rsidSect="00FE33B5">
          <w:headerReference w:type="first" r:id="rId15"/>
          <w:pgSz w:w="11906" w:h="16838"/>
          <w:pgMar w:top="530" w:right="850" w:bottom="1134" w:left="993" w:header="0" w:footer="0" w:gutter="0"/>
          <w:cols w:space="720"/>
          <w:formProt w:val="0"/>
          <w:docGrid w:linePitch="360" w:charSpace="4096"/>
        </w:sectPr>
      </w:pPr>
    </w:p>
    <w:p w:rsidR="00EF24E5" w:rsidRPr="00EF24E5" w:rsidRDefault="00EF24E5" w:rsidP="00EF24E5">
      <w:pPr>
        <w:spacing w:after="0" w:line="240" w:lineRule="auto"/>
        <w:jc w:val="right"/>
        <w:rPr>
          <w:rFonts w:ascii="Times New Roman" w:hAnsi="Times New Roman" w:cs="Times New Roman"/>
          <w:sz w:val="20"/>
          <w:szCs w:val="20"/>
        </w:rPr>
      </w:pPr>
      <w:r w:rsidRPr="00EF24E5">
        <w:rPr>
          <w:rFonts w:ascii="Times New Roman" w:hAnsi="Times New Roman" w:cs="Times New Roman"/>
          <w:sz w:val="20"/>
          <w:szCs w:val="20"/>
        </w:rPr>
        <w:lastRenderedPageBreak/>
        <w:t>УТВЕРЖДЕНА</w:t>
      </w:r>
    </w:p>
    <w:p w:rsidR="00EF24E5" w:rsidRPr="00EF24E5" w:rsidRDefault="00FE33B5" w:rsidP="00EF24E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w:t>
      </w:r>
      <w:r w:rsidR="00EF24E5" w:rsidRPr="00EF24E5">
        <w:rPr>
          <w:rFonts w:ascii="Times New Roman" w:hAnsi="Times New Roman" w:cs="Times New Roman"/>
          <w:sz w:val="20"/>
          <w:szCs w:val="20"/>
        </w:rPr>
        <w:t>остановлением администрации</w:t>
      </w:r>
    </w:p>
    <w:p w:rsidR="00EF24E5" w:rsidRPr="00EF24E5" w:rsidRDefault="00EF24E5" w:rsidP="00EF24E5">
      <w:pPr>
        <w:spacing w:after="0" w:line="240" w:lineRule="auto"/>
        <w:jc w:val="right"/>
        <w:rPr>
          <w:rFonts w:ascii="Times New Roman" w:hAnsi="Times New Roman" w:cs="Times New Roman"/>
          <w:sz w:val="20"/>
          <w:szCs w:val="20"/>
        </w:rPr>
      </w:pPr>
      <w:r w:rsidRPr="00EF24E5">
        <w:rPr>
          <w:rFonts w:ascii="Times New Roman" w:hAnsi="Times New Roman" w:cs="Times New Roman"/>
          <w:sz w:val="20"/>
          <w:szCs w:val="20"/>
        </w:rPr>
        <w:t>П</w:t>
      </w:r>
      <w:r>
        <w:rPr>
          <w:rFonts w:ascii="Times New Roman" w:hAnsi="Times New Roman" w:cs="Times New Roman"/>
          <w:sz w:val="20"/>
          <w:szCs w:val="20"/>
        </w:rPr>
        <w:t>алкинского района от 14.02.2023г.</w:t>
      </w:r>
      <w:r w:rsidRPr="00EF24E5">
        <w:rPr>
          <w:rFonts w:ascii="Times New Roman" w:hAnsi="Times New Roman" w:cs="Times New Roman"/>
          <w:sz w:val="20"/>
          <w:szCs w:val="20"/>
        </w:rPr>
        <w:t xml:space="preserve"> № 81</w:t>
      </w:r>
    </w:p>
    <w:p w:rsidR="00EF24E5" w:rsidRDefault="00EF24E5">
      <w:pPr>
        <w:jc w:val="center"/>
        <w:rPr>
          <w:rFonts w:ascii="Times New Roman" w:hAnsi="Times New Roman" w:cs="Times New Roman"/>
          <w:sz w:val="24"/>
          <w:szCs w:val="24"/>
        </w:rPr>
      </w:pPr>
    </w:p>
    <w:p w:rsidR="001D73D3" w:rsidRPr="00EF24E5" w:rsidRDefault="002F026A">
      <w:pPr>
        <w:jc w:val="center"/>
        <w:rPr>
          <w:b/>
          <w:sz w:val="24"/>
          <w:szCs w:val="24"/>
        </w:rPr>
      </w:pPr>
      <w:r w:rsidRPr="00EF24E5">
        <w:rPr>
          <w:rFonts w:ascii="Times New Roman" w:hAnsi="Times New Roman" w:cs="Times New Roman"/>
          <w:b/>
          <w:sz w:val="24"/>
          <w:szCs w:val="24"/>
        </w:rPr>
        <w:t>МУНИЦИПАЛЬНАЯ ПРОГРАММА</w:t>
      </w:r>
    </w:p>
    <w:p w:rsidR="001D73D3" w:rsidRPr="00EF24E5" w:rsidRDefault="002F026A">
      <w:pPr>
        <w:spacing w:after="0" w:line="300" w:lineRule="auto"/>
        <w:jc w:val="center"/>
        <w:rPr>
          <w:b/>
          <w:sz w:val="24"/>
          <w:szCs w:val="24"/>
        </w:rPr>
      </w:pPr>
      <w:r w:rsidRPr="00EF24E5">
        <w:rPr>
          <w:rFonts w:ascii="Times New Roman" w:hAnsi="Times New Roman" w:cs="Times New Roman"/>
          <w:b/>
          <w:sz w:val="24"/>
          <w:szCs w:val="24"/>
        </w:rPr>
        <w:t xml:space="preserve">«Реализация государственной национальной политики </w:t>
      </w:r>
    </w:p>
    <w:p w:rsidR="001D73D3" w:rsidRDefault="002F026A">
      <w:pPr>
        <w:spacing w:line="300" w:lineRule="auto"/>
        <w:jc w:val="center"/>
        <w:rPr>
          <w:sz w:val="24"/>
          <w:szCs w:val="24"/>
        </w:rPr>
      </w:pPr>
      <w:r w:rsidRPr="00EF24E5">
        <w:rPr>
          <w:rFonts w:ascii="Times New Roman" w:hAnsi="Times New Roman" w:cs="Times New Roman"/>
          <w:b/>
          <w:sz w:val="24"/>
          <w:szCs w:val="24"/>
        </w:rPr>
        <w:t>Российской Федерации на территории Палкинского</w:t>
      </w:r>
      <w:r w:rsidR="00EF24E5">
        <w:rPr>
          <w:rFonts w:ascii="Times New Roman" w:hAnsi="Times New Roman" w:cs="Times New Roman"/>
          <w:b/>
          <w:sz w:val="24"/>
          <w:szCs w:val="24"/>
        </w:rPr>
        <w:t xml:space="preserve"> района</w:t>
      </w:r>
      <w:r w:rsidRPr="00EF24E5">
        <w:rPr>
          <w:rFonts w:ascii="Times New Roman" w:hAnsi="Times New Roman" w:cs="Times New Roman"/>
          <w:b/>
          <w:sz w:val="24"/>
          <w:szCs w:val="24"/>
        </w:rPr>
        <w:t xml:space="preserve"> Псковской области»</w:t>
      </w:r>
    </w:p>
    <w:p w:rsidR="001D73D3" w:rsidRPr="00FE33B5" w:rsidRDefault="002F026A">
      <w:pPr>
        <w:jc w:val="center"/>
        <w:rPr>
          <w:b/>
          <w:sz w:val="24"/>
          <w:szCs w:val="24"/>
        </w:rPr>
      </w:pPr>
      <w:r w:rsidRPr="00FE33B5">
        <w:rPr>
          <w:rFonts w:ascii="Times New Roman" w:hAnsi="Times New Roman" w:cs="Times New Roman"/>
          <w:b/>
          <w:sz w:val="24"/>
          <w:szCs w:val="24"/>
        </w:rPr>
        <w:t>1. ПАСПОРТ ПРОГРАММЫ</w:t>
      </w:r>
    </w:p>
    <w:tbl>
      <w:tblPr>
        <w:tblStyle w:val="afb"/>
        <w:tblW w:w="9570" w:type="dxa"/>
        <w:tblLayout w:type="fixed"/>
        <w:tblLook w:val="04A0" w:firstRow="1" w:lastRow="0" w:firstColumn="1" w:lastColumn="0" w:noHBand="0" w:noVBand="1"/>
      </w:tblPr>
      <w:tblGrid>
        <w:gridCol w:w="4304"/>
        <w:gridCol w:w="5266"/>
      </w:tblGrid>
      <w:tr w:rsidR="001D73D3" w:rsidRPr="00FE33B5">
        <w:tc>
          <w:tcPr>
            <w:tcW w:w="4304" w:type="dxa"/>
          </w:tcPr>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eastAsia="Calibri" w:hAnsi="Times New Roman" w:cs="Times New Roman"/>
                <w:sz w:val="18"/>
                <w:szCs w:val="18"/>
              </w:rPr>
              <w:t>Наименование программы</w:t>
            </w:r>
          </w:p>
        </w:tc>
        <w:tc>
          <w:tcPr>
            <w:tcW w:w="5265" w:type="dxa"/>
          </w:tcPr>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eastAsia="Calibri" w:hAnsi="Times New Roman" w:cs="Times New Roman"/>
                <w:sz w:val="18"/>
                <w:szCs w:val="18"/>
              </w:rPr>
              <w:t>Реализация государственной национальной политики Российской Федерации на территории  Палкинского района Псковской области</w:t>
            </w:r>
          </w:p>
        </w:tc>
      </w:tr>
      <w:tr w:rsidR="001D73D3" w:rsidRPr="00FE33B5">
        <w:tc>
          <w:tcPr>
            <w:tcW w:w="4304" w:type="dxa"/>
          </w:tcPr>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eastAsia="Calibri" w:hAnsi="Times New Roman" w:cs="Times New Roman"/>
                <w:sz w:val="18"/>
                <w:szCs w:val="18"/>
              </w:rPr>
              <w:t>Ответственный исполнитель программы</w:t>
            </w:r>
          </w:p>
        </w:tc>
        <w:tc>
          <w:tcPr>
            <w:tcW w:w="5265" w:type="dxa"/>
          </w:tcPr>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hAnsi="Times New Roman" w:cs="Times New Roman"/>
                <w:sz w:val="18"/>
                <w:szCs w:val="18"/>
                <w:shd w:val="clear" w:color="auto" w:fill="FFFFFF"/>
              </w:rPr>
              <w:t>Администрация Палкинского района</w:t>
            </w:r>
          </w:p>
        </w:tc>
      </w:tr>
      <w:tr w:rsidR="001D73D3" w:rsidRPr="00FE33B5">
        <w:tc>
          <w:tcPr>
            <w:tcW w:w="4304" w:type="dxa"/>
          </w:tcPr>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eastAsia="Calibri" w:hAnsi="Times New Roman" w:cs="Times New Roman"/>
                <w:sz w:val="18"/>
                <w:szCs w:val="18"/>
              </w:rPr>
              <w:t>Соисполнители и/или участники программы</w:t>
            </w:r>
          </w:p>
        </w:tc>
        <w:tc>
          <w:tcPr>
            <w:tcW w:w="5265" w:type="dxa"/>
          </w:tcPr>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hAnsi="Times New Roman" w:cs="Times New Roman"/>
                <w:sz w:val="18"/>
                <w:szCs w:val="18"/>
                <w:shd w:val="clear" w:color="auto" w:fill="FFFFFF"/>
              </w:rPr>
              <w:t>Администрация Палкинского района:</w:t>
            </w:r>
          </w:p>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hAnsi="Times New Roman" w:cs="Times New Roman"/>
                <w:sz w:val="18"/>
                <w:szCs w:val="18"/>
                <w:shd w:val="clear" w:color="auto" w:fill="FFFFFF"/>
              </w:rPr>
              <w:t>- управление делами</w:t>
            </w:r>
          </w:p>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hAnsi="Times New Roman" w:cs="Times New Roman"/>
                <w:sz w:val="18"/>
                <w:szCs w:val="18"/>
                <w:shd w:val="clear" w:color="auto" w:fill="FFFFFF"/>
              </w:rPr>
              <w:t>-отдел по культуре и молодежной политике</w:t>
            </w:r>
          </w:p>
          <w:p w:rsidR="001D73D3" w:rsidRPr="00FE33B5" w:rsidRDefault="002F026A">
            <w:pPr>
              <w:widowControl w:val="0"/>
              <w:spacing w:line="240" w:lineRule="auto"/>
              <w:jc w:val="both"/>
              <w:rPr>
                <w:rFonts w:ascii="Times New Roman" w:hAnsi="Times New Roman"/>
                <w:sz w:val="18"/>
                <w:szCs w:val="18"/>
              </w:rPr>
            </w:pPr>
            <w:r w:rsidRPr="00FE33B5">
              <w:rPr>
                <w:rFonts w:ascii="Times New Roman" w:hAnsi="Times New Roman"/>
                <w:sz w:val="18"/>
                <w:szCs w:val="18"/>
              </w:rPr>
              <w:t>Администрации городского и сельских поселений</w:t>
            </w:r>
          </w:p>
          <w:p w:rsidR="001D73D3" w:rsidRPr="00FE33B5" w:rsidRDefault="002F026A">
            <w:pPr>
              <w:widowControl w:val="0"/>
              <w:spacing w:line="240" w:lineRule="auto"/>
              <w:jc w:val="both"/>
              <w:rPr>
                <w:rFonts w:ascii="Times New Roman" w:hAnsi="Times New Roman"/>
                <w:sz w:val="18"/>
                <w:szCs w:val="18"/>
              </w:rPr>
            </w:pPr>
            <w:r w:rsidRPr="00FE33B5">
              <w:rPr>
                <w:rFonts w:ascii="Times New Roman" w:hAnsi="Times New Roman"/>
                <w:sz w:val="18"/>
                <w:szCs w:val="18"/>
              </w:rPr>
              <w:t>ОП по Палкинскому району МО МВД России «Печорский»</w:t>
            </w:r>
          </w:p>
          <w:p w:rsidR="001D73D3" w:rsidRPr="00FE33B5" w:rsidRDefault="002F026A">
            <w:pPr>
              <w:widowControl w:val="0"/>
              <w:spacing w:line="240" w:lineRule="auto"/>
              <w:jc w:val="both"/>
              <w:rPr>
                <w:rFonts w:ascii="Times New Roman" w:hAnsi="Times New Roman"/>
                <w:sz w:val="18"/>
                <w:szCs w:val="18"/>
              </w:rPr>
            </w:pPr>
            <w:r w:rsidRPr="00FE33B5">
              <w:rPr>
                <w:rFonts w:ascii="Times New Roman" w:hAnsi="Times New Roman"/>
                <w:sz w:val="18"/>
                <w:szCs w:val="18"/>
              </w:rPr>
              <w:t>Управление образования Палкинского района</w:t>
            </w:r>
          </w:p>
          <w:p w:rsidR="001D73D3" w:rsidRPr="00FE33B5" w:rsidRDefault="002F026A">
            <w:pPr>
              <w:widowControl w:val="0"/>
              <w:spacing w:line="240" w:lineRule="auto"/>
              <w:jc w:val="both"/>
              <w:rPr>
                <w:rFonts w:ascii="Times New Roman" w:hAnsi="Times New Roman"/>
                <w:sz w:val="18"/>
                <w:szCs w:val="18"/>
              </w:rPr>
            </w:pPr>
            <w:r w:rsidRPr="00FE33B5">
              <w:rPr>
                <w:rFonts w:ascii="Times New Roman" w:hAnsi="Times New Roman"/>
                <w:sz w:val="18"/>
                <w:szCs w:val="18"/>
              </w:rPr>
              <w:t>ГБУЗ «Псковская межрайонная больница» филиал «Палкино»</w:t>
            </w:r>
          </w:p>
          <w:p w:rsidR="001D73D3" w:rsidRPr="00FE33B5" w:rsidRDefault="002F026A">
            <w:pPr>
              <w:widowControl w:val="0"/>
              <w:spacing w:line="240" w:lineRule="auto"/>
              <w:jc w:val="both"/>
              <w:rPr>
                <w:rFonts w:ascii="Times New Roman" w:hAnsi="Times New Roman"/>
                <w:sz w:val="18"/>
                <w:szCs w:val="18"/>
              </w:rPr>
            </w:pPr>
            <w:r w:rsidRPr="00FE33B5">
              <w:rPr>
                <w:rFonts w:ascii="Times New Roman" w:hAnsi="Times New Roman"/>
                <w:sz w:val="18"/>
                <w:szCs w:val="18"/>
              </w:rPr>
              <w:t>Территориальный отдел Палкинского Комитета по социальной защите Псковской области</w:t>
            </w:r>
          </w:p>
          <w:p w:rsidR="001D73D3" w:rsidRPr="00FE33B5" w:rsidRDefault="002F026A">
            <w:pPr>
              <w:widowControl w:val="0"/>
              <w:spacing w:line="240" w:lineRule="auto"/>
              <w:jc w:val="both"/>
              <w:rPr>
                <w:rFonts w:ascii="Times New Roman" w:hAnsi="Times New Roman"/>
                <w:sz w:val="18"/>
                <w:szCs w:val="18"/>
              </w:rPr>
            </w:pPr>
            <w:r w:rsidRPr="00FE33B5">
              <w:rPr>
                <w:rFonts w:ascii="Times New Roman" w:hAnsi="Times New Roman"/>
                <w:sz w:val="18"/>
                <w:szCs w:val="18"/>
              </w:rPr>
              <w:t>МБУК Палкинское районное досуговое объединение</w:t>
            </w:r>
          </w:p>
          <w:p w:rsidR="001D73D3" w:rsidRPr="00FE33B5" w:rsidRDefault="002F026A">
            <w:pPr>
              <w:widowControl w:val="0"/>
              <w:spacing w:line="240" w:lineRule="auto"/>
              <w:jc w:val="both"/>
              <w:rPr>
                <w:rFonts w:ascii="Times New Roman" w:hAnsi="Times New Roman"/>
                <w:sz w:val="18"/>
                <w:szCs w:val="18"/>
              </w:rPr>
            </w:pPr>
            <w:r w:rsidRPr="00FE33B5">
              <w:rPr>
                <w:rFonts w:ascii="Times New Roman" w:hAnsi="Times New Roman"/>
                <w:sz w:val="18"/>
                <w:szCs w:val="18"/>
              </w:rPr>
              <w:t>МБОУ ДО "Дом детского творчества"</w:t>
            </w:r>
          </w:p>
          <w:p w:rsidR="001D73D3" w:rsidRPr="00FE33B5" w:rsidRDefault="002F026A">
            <w:pPr>
              <w:widowControl w:val="0"/>
              <w:spacing w:line="240" w:lineRule="auto"/>
              <w:jc w:val="both"/>
              <w:rPr>
                <w:rFonts w:ascii="Times New Roman" w:hAnsi="Times New Roman"/>
                <w:sz w:val="18"/>
                <w:szCs w:val="18"/>
              </w:rPr>
            </w:pPr>
            <w:r w:rsidRPr="00FE33B5">
              <w:rPr>
                <w:rFonts w:ascii="Times New Roman" w:hAnsi="Times New Roman"/>
                <w:sz w:val="18"/>
                <w:szCs w:val="18"/>
              </w:rPr>
              <w:t>Совет ветеранов Палкинского района</w:t>
            </w:r>
          </w:p>
          <w:p w:rsidR="001D73D3" w:rsidRPr="00FE33B5" w:rsidRDefault="002F026A">
            <w:pPr>
              <w:widowControl w:val="0"/>
              <w:spacing w:line="240" w:lineRule="auto"/>
              <w:jc w:val="both"/>
              <w:rPr>
                <w:rFonts w:ascii="Times New Roman" w:hAnsi="Times New Roman"/>
                <w:sz w:val="18"/>
                <w:szCs w:val="18"/>
              </w:rPr>
            </w:pPr>
            <w:r w:rsidRPr="00FE33B5">
              <w:rPr>
                <w:rFonts w:ascii="Times New Roman" w:hAnsi="Times New Roman"/>
                <w:sz w:val="18"/>
                <w:szCs w:val="18"/>
              </w:rPr>
              <w:t>Общественный совет при Администрации Палкинского района</w:t>
            </w:r>
          </w:p>
          <w:p w:rsidR="001D73D3" w:rsidRPr="00FE33B5" w:rsidRDefault="002F026A">
            <w:pPr>
              <w:widowControl w:val="0"/>
              <w:spacing w:line="240" w:lineRule="auto"/>
              <w:jc w:val="both"/>
              <w:rPr>
                <w:rFonts w:ascii="Times New Roman" w:hAnsi="Times New Roman"/>
                <w:sz w:val="18"/>
                <w:szCs w:val="18"/>
              </w:rPr>
            </w:pPr>
            <w:r w:rsidRPr="00FE33B5">
              <w:rPr>
                <w:rFonts w:ascii="Times New Roman" w:eastAsia="Calibri" w:hAnsi="Times New Roman" w:cs="Times New Roman"/>
                <w:sz w:val="18"/>
                <w:szCs w:val="18"/>
              </w:rPr>
              <w:t>Молодежный общественный совет при Главе Палкинского района</w:t>
            </w:r>
          </w:p>
          <w:p w:rsidR="001D73D3" w:rsidRPr="00FE33B5" w:rsidRDefault="002F026A">
            <w:pPr>
              <w:widowControl w:val="0"/>
              <w:spacing w:line="240" w:lineRule="auto"/>
              <w:jc w:val="both"/>
              <w:rPr>
                <w:rFonts w:ascii="Times New Roman" w:hAnsi="Times New Roman"/>
                <w:sz w:val="18"/>
                <w:szCs w:val="18"/>
              </w:rPr>
            </w:pPr>
            <w:r w:rsidRPr="00FE33B5">
              <w:rPr>
                <w:rFonts w:ascii="Times New Roman" w:eastAsia="Calibri" w:hAnsi="Times New Roman" w:cs="Times New Roman"/>
                <w:sz w:val="18"/>
                <w:szCs w:val="18"/>
              </w:rPr>
              <w:t>ГКУ ПО «ОЦЗН» по Палкинскому району</w:t>
            </w:r>
          </w:p>
        </w:tc>
      </w:tr>
      <w:tr w:rsidR="001D73D3" w:rsidRPr="00FE33B5">
        <w:tc>
          <w:tcPr>
            <w:tcW w:w="4304" w:type="dxa"/>
          </w:tcPr>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eastAsia="Calibri" w:hAnsi="Times New Roman" w:cs="Times New Roman"/>
                <w:sz w:val="18"/>
                <w:szCs w:val="18"/>
              </w:rPr>
              <w:t>Подпрограммы</w:t>
            </w:r>
          </w:p>
        </w:tc>
        <w:tc>
          <w:tcPr>
            <w:tcW w:w="5265" w:type="dxa"/>
          </w:tcPr>
          <w:p w:rsidR="001D73D3" w:rsidRPr="00FE33B5" w:rsidRDefault="002F026A">
            <w:pPr>
              <w:widowControl w:val="0"/>
              <w:spacing w:line="300" w:lineRule="auto"/>
              <w:jc w:val="both"/>
              <w:rPr>
                <w:rFonts w:ascii="Times New Roman" w:hAnsi="Times New Roman"/>
                <w:sz w:val="18"/>
                <w:szCs w:val="18"/>
              </w:rPr>
            </w:pPr>
            <w:r w:rsidRPr="00FE33B5">
              <w:rPr>
                <w:rFonts w:ascii="Times New Roman" w:eastAsia="Calibri" w:hAnsi="Times New Roman" w:cs="Times New Roman"/>
                <w:sz w:val="18"/>
                <w:szCs w:val="18"/>
              </w:rPr>
              <w:t>- Поддержка русского языка как государственного языка Российской Федерации и языков народов Российской Федерации;</w:t>
            </w:r>
          </w:p>
          <w:p w:rsidR="001D73D3" w:rsidRPr="00FE33B5" w:rsidRDefault="002F026A">
            <w:pPr>
              <w:widowControl w:val="0"/>
              <w:jc w:val="both"/>
              <w:rPr>
                <w:rFonts w:ascii="Times New Roman" w:hAnsi="Times New Roman"/>
                <w:sz w:val="18"/>
                <w:szCs w:val="18"/>
              </w:rPr>
            </w:pPr>
            <w:r w:rsidRPr="00FE33B5">
              <w:rPr>
                <w:rFonts w:ascii="Times New Roman" w:eastAsia="Calibri" w:hAnsi="Times New Roman" w:cs="Times New Roman"/>
                <w:sz w:val="18"/>
                <w:szCs w:val="18"/>
              </w:rPr>
              <w:t>- Успешная социальная и культурная адаптация иностранных граждан и их интеграция в российское общество</w:t>
            </w:r>
          </w:p>
          <w:p w:rsidR="001D73D3" w:rsidRPr="00FE33B5" w:rsidRDefault="002F026A">
            <w:pPr>
              <w:widowControl w:val="0"/>
              <w:jc w:val="both"/>
              <w:rPr>
                <w:rFonts w:ascii="Times New Roman" w:hAnsi="Times New Roman"/>
                <w:sz w:val="18"/>
                <w:szCs w:val="18"/>
              </w:rPr>
            </w:pPr>
            <w:r w:rsidRPr="00FE33B5">
              <w:rPr>
                <w:rFonts w:ascii="Times New Roman" w:eastAsia="Calibri" w:hAnsi="Times New Roman" w:cs="Times New Roman"/>
                <w:sz w:val="18"/>
                <w:szCs w:val="18"/>
              </w:rPr>
              <w:t>- Укрепление общероссийской гражданской идентичности и единства многонационального народа Российской Федерации на территории Палкинского района</w:t>
            </w:r>
          </w:p>
          <w:p w:rsidR="001D73D3" w:rsidRPr="00FE33B5" w:rsidRDefault="002F026A">
            <w:pPr>
              <w:widowControl w:val="0"/>
              <w:jc w:val="both"/>
              <w:rPr>
                <w:rFonts w:ascii="Times New Roman" w:hAnsi="Times New Roman"/>
                <w:sz w:val="18"/>
                <w:szCs w:val="18"/>
              </w:rPr>
            </w:pPr>
            <w:r w:rsidRPr="00FE33B5">
              <w:rPr>
                <w:rFonts w:ascii="Times New Roman" w:eastAsia="Calibri" w:hAnsi="Times New Roman" w:cs="Times New Roman"/>
                <w:sz w:val="18"/>
                <w:szCs w:val="18"/>
              </w:rPr>
              <w:t>- Развитие системы образования, гражданского патриотического воспитания подрастающих поколений на территории Палкинского района</w:t>
            </w:r>
          </w:p>
        </w:tc>
      </w:tr>
      <w:tr w:rsidR="001D73D3" w:rsidRPr="00FE33B5">
        <w:tc>
          <w:tcPr>
            <w:tcW w:w="4304" w:type="dxa"/>
          </w:tcPr>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eastAsia="Calibri" w:hAnsi="Times New Roman" w:cs="Times New Roman"/>
                <w:sz w:val="18"/>
                <w:szCs w:val="18"/>
              </w:rPr>
              <w:t>Цель программы</w:t>
            </w:r>
          </w:p>
        </w:tc>
        <w:tc>
          <w:tcPr>
            <w:tcW w:w="5265" w:type="dxa"/>
          </w:tcPr>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eastAsia="Calibri" w:hAnsi="Times New Roman" w:cs="Times New Roman"/>
                <w:color w:val="1E1D1E"/>
                <w:sz w:val="18"/>
                <w:szCs w:val="18"/>
              </w:rPr>
              <w:t>- укрепление национального согласия, обеспечение политической             и социальной стабильности</w:t>
            </w:r>
          </w:p>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eastAsia="Calibri" w:hAnsi="Times New Roman" w:cs="Times New Roman"/>
                <w:i/>
                <w:color w:val="1E1D1E"/>
                <w:sz w:val="18"/>
                <w:szCs w:val="18"/>
              </w:rPr>
              <w:t xml:space="preserve">- </w:t>
            </w:r>
            <w:r w:rsidRPr="00FE33B5">
              <w:rPr>
                <w:rFonts w:ascii="Times New Roman" w:eastAsia="Calibri" w:hAnsi="Times New Roman" w:cs="Times New Roman"/>
                <w:color w:val="1E1D1E"/>
                <w:sz w:val="18"/>
                <w:szCs w:val="18"/>
              </w:rPr>
              <w:t>содействие этнокультурному многообразию народов, проживающих в Палкинском  районе;</w:t>
            </w:r>
          </w:p>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eastAsia="Calibri" w:hAnsi="Times New Roman" w:cs="Times New Roman"/>
                <w:i/>
                <w:color w:val="1E1D1E"/>
                <w:sz w:val="18"/>
                <w:szCs w:val="18"/>
              </w:rPr>
              <w:t xml:space="preserve">- </w:t>
            </w:r>
            <w:r w:rsidRPr="00FE33B5">
              <w:rPr>
                <w:rFonts w:ascii="Times New Roman" w:eastAsia="Calibri" w:hAnsi="Times New Roman" w:cs="Times New Roman"/>
                <w:color w:val="1E1D1E"/>
                <w:sz w:val="18"/>
                <w:szCs w:val="18"/>
              </w:rPr>
              <w:t>содействие укреплению гражданского единства и гармонизации межнациональных отношений в Палкинском  районе</w:t>
            </w:r>
          </w:p>
        </w:tc>
      </w:tr>
      <w:tr w:rsidR="001D73D3" w:rsidRPr="00FE33B5">
        <w:tc>
          <w:tcPr>
            <w:tcW w:w="4304" w:type="dxa"/>
          </w:tcPr>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eastAsia="Calibri" w:hAnsi="Times New Roman" w:cs="Times New Roman"/>
                <w:sz w:val="18"/>
                <w:szCs w:val="18"/>
              </w:rPr>
              <w:t>Задачи программы</w:t>
            </w:r>
          </w:p>
        </w:tc>
        <w:tc>
          <w:tcPr>
            <w:tcW w:w="5265" w:type="dxa"/>
          </w:tcPr>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eastAsia="Calibri" w:hAnsi="Times New Roman" w:cs="Times New Roman"/>
                <w:sz w:val="18"/>
                <w:szCs w:val="18"/>
              </w:rPr>
              <w:t xml:space="preserve">1. Создание условий для укрепления гражданского единства и гармонизации межнациональных и межконфессиональных </w:t>
            </w:r>
            <w:r w:rsidRPr="00FE33B5">
              <w:rPr>
                <w:rFonts w:ascii="Times New Roman" w:eastAsia="Calibri" w:hAnsi="Times New Roman" w:cs="Times New Roman"/>
                <w:sz w:val="18"/>
                <w:szCs w:val="18"/>
              </w:rPr>
              <w:lastRenderedPageBreak/>
              <w:t>взаимоотношений;</w:t>
            </w:r>
          </w:p>
          <w:p w:rsidR="001D73D3" w:rsidRPr="00FE33B5" w:rsidRDefault="002F026A">
            <w:pPr>
              <w:widowControl w:val="0"/>
              <w:spacing w:after="0" w:line="240" w:lineRule="auto"/>
              <w:jc w:val="both"/>
              <w:rPr>
                <w:rFonts w:ascii="Times New Roman" w:eastAsia="Calibri" w:hAnsi="Times New Roman" w:cs="Times New Roman"/>
                <w:sz w:val="18"/>
                <w:szCs w:val="18"/>
              </w:rPr>
            </w:pPr>
            <w:r w:rsidRPr="00FE33B5">
              <w:rPr>
                <w:rFonts w:ascii="Times New Roman" w:eastAsia="Calibri" w:hAnsi="Times New Roman" w:cs="Times New Roman"/>
                <w:sz w:val="18"/>
                <w:szCs w:val="18"/>
              </w:rPr>
              <w:t>2. Содействие сохранению этнокультурного и</w:t>
            </w:r>
            <w:r w:rsidRPr="00FE33B5">
              <w:rPr>
                <w:rFonts w:ascii="Times New Roman" w:eastAsia="Calibri" w:hAnsi="Times New Roman" w:cs="Times New Roman"/>
                <w:i/>
                <w:sz w:val="18"/>
                <w:szCs w:val="18"/>
              </w:rPr>
              <w:t xml:space="preserve"> </w:t>
            </w:r>
            <w:r w:rsidRPr="00FE33B5">
              <w:rPr>
                <w:rFonts w:ascii="Times New Roman" w:eastAsia="Calibri" w:hAnsi="Times New Roman" w:cs="Times New Roman"/>
                <w:sz w:val="18"/>
                <w:szCs w:val="18"/>
              </w:rPr>
              <w:t xml:space="preserve">языкового многообразия на территории Палкинского района, сохранению русского языка как государственного и языка межнационального общения; 3. </w:t>
            </w:r>
            <w:r w:rsidRPr="00FE33B5">
              <w:rPr>
                <w:rFonts w:ascii="Times New Roman" w:eastAsia="Calibri" w:hAnsi="Times New Roman" w:cs="Times New Roman"/>
                <w:color w:val="1E1D1E"/>
                <w:sz w:val="18"/>
                <w:szCs w:val="18"/>
              </w:rPr>
              <w:t>разработка и реализация мер, направленных на патриотическое воспитание молодежи и иных категорий граждан, проживающих в Палкинском  районе</w:t>
            </w:r>
          </w:p>
        </w:tc>
      </w:tr>
      <w:tr w:rsidR="001D73D3" w:rsidRPr="00FE33B5">
        <w:tc>
          <w:tcPr>
            <w:tcW w:w="4304" w:type="dxa"/>
          </w:tcPr>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eastAsia="Calibri" w:hAnsi="Times New Roman" w:cs="Times New Roman"/>
                <w:sz w:val="18"/>
                <w:szCs w:val="18"/>
              </w:rPr>
              <w:lastRenderedPageBreak/>
              <w:t>Сроки реализации программы</w:t>
            </w:r>
          </w:p>
        </w:tc>
        <w:tc>
          <w:tcPr>
            <w:tcW w:w="5265" w:type="dxa"/>
          </w:tcPr>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eastAsia="Calibri" w:hAnsi="Times New Roman" w:cs="Times New Roman"/>
                <w:sz w:val="18"/>
                <w:szCs w:val="18"/>
              </w:rPr>
              <w:t>Период реализации муниципальной программы с 2023 по 2025гг.</w:t>
            </w:r>
          </w:p>
        </w:tc>
      </w:tr>
      <w:tr w:rsidR="001D73D3" w:rsidRPr="00FE33B5">
        <w:tc>
          <w:tcPr>
            <w:tcW w:w="4304" w:type="dxa"/>
          </w:tcPr>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eastAsia="Calibri" w:hAnsi="Times New Roman" w:cs="Times New Roman"/>
                <w:sz w:val="18"/>
                <w:szCs w:val="18"/>
              </w:rPr>
              <w:t>Объем и источники финансирования программы</w:t>
            </w:r>
          </w:p>
        </w:tc>
        <w:tc>
          <w:tcPr>
            <w:tcW w:w="5265" w:type="dxa"/>
          </w:tcPr>
          <w:p w:rsidR="001D73D3" w:rsidRPr="00FE33B5" w:rsidRDefault="002F026A">
            <w:pPr>
              <w:widowControl w:val="0"/>
              <w:spacing w:before="60" w:after="0" w:line="216" w:lineRule="auto"/>
              <w:jc w:val="both"/>
              <w:rPr>
                <w:rFonts w:ascii="Times New Roman" w:hAnsi="Times New Roman"/>
                <w:sz w:val="18"/>
                <w:szCs w:val="18"/>
              </w:rPr>
            </w:pPr>
            <w:r w:rsidRPr="00FE33B5">
              <w:rPr>
                <w:rFonts w:ascii="Times New Roman" w:hAnsi="Times New Roman"/>
                <w:sz w:val="18"/>
                <w:szCs w:val="18"/>
              </w:rPr>
              <w:t>2023 г. – 0,00 рублей;</w:t>
            </w:r>
          </w:p>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2024 г. – 0,00 тыс. рублей</w:t>
            </w:r>
          </w:p>
          <w:p w:rsidR="001D73D3" w:rsidRPr="00FE33B5" w:rsidRDefault="002F026A">
            <w:pPr>
              <w:widowControl w:val="0"/>
              <w:spacing w:before="60" w:after="0" w:line="216" w:lineRule="auto"/>
              <w:jc w:val="both"/>
              <w:rPr>
                <w:rFonts w:ascii="Times New Roman" w:hAnsi="Times New Roman"/>
                <w:sz w:val="18"/>
                <w:szCs w:val="18"/>
              </w:rPr>
            </w:pPr>
            <w:r w:rsidRPr="00FE33B5">
              <w:rPr>
                <w:rFonts w:ascii="Times New Roman" w:eastAsia="Calibri" w:hAnsi="Times New Roman" w:cs="Times New Roman"/>
                <w:sz w:val="18"/>
                <w:szCs w:val="18"/>
              </w:rPr>
              <w:t>2025 г. – 0,00 рублей;</w:t>
            </w:r>
          </w:p>
        </w:tc>
      </w:tr>
      <w:tr w:rsidR="001D73D3" w:rsidRPr="00FE33B5">
        <w:tc>
          <w:tcPr>
            <w:tcW w:w="4304" w:type="dxa"/>
          </w:tcPr>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eastAsia="Calibri" w:hAnsi="Times New Roman" w:cs="Times New Roman"/>
                <w:sz w:val="18"/>
                <w:szCs w:val="18"/>
              </w:rPr>
              <w:t>Ожидаемые конечные результаты реализации программы</w:t>
            </w:r>
          </w:p>
        </w:tc>
        <w:tc>
          <w:tcPr>
            <w:tcW w:w="5265" w:type="dxa"/>
          </w:tcPr>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eastAsia="Calibri" w:hAnsi="Times New Roman" w:cs="Times New Roman"/>
                <w:sz w:val="18"/>
                <w:szCs w:val="18"/>
              </w:rPr>
              <w:t>- Увеличение количества районных мероприятий, направленных на укрепление гражданского единства, гармонизацию межнациональных и межконфессиональных отношений в Палкинском районе;</w:t>
            </w:r>
          </w:p>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eastAsia="Calibri" w:hAnsi="Times New Roman" w:cs="Times New Roman"/>
                <w:sz w:val="18"/>
                <w:szCs w:val="18"/>
              </w:rPr>
              <w:t>- Увеличение численности участников мероприятий, направленных на этнокультурное развитие народов, проживающих в Палкинском районе;</w:t>
            </w:r>
          </w:p>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eastAsia="Calibri" w:hAnsi="Times New Roman" w:cs="Times New Roman"/>
                <w:sz w:val="18"/>
                <w:szCs w:val="18"/>
              </w:rPr>
              <w:t>- Увеличение количества материалов о деятельности национально-культурных</w:t>
            </w:r>
            <w:r w:rsidRPr="00FE33B5">
              <w:rPr>
                <w:rFonts w:ascii="Times New Roman" w:eastAsia="Calibri" w:hAnsi="Times New Roman" w:cs="Times New Roman"/>
                <w:i/>
                <w:iCs/>
                <w:sz w:val="18"/>
                <w:szCs w:val="18"/>
              </w:rPr>
              <w:t xml:space="preserve"> </w:t>
            </w:r>
            <w:r w:rsidRPr="00FE33B5">
              <w:rPr>
                <w:rFonts w:ascii="Times New Roman" w:eastAsia="Calibri" w:hAnsi="Times New Roman" w:cs="Times New Roman"/>
                <w:sz w:val="18"/>
                <w:szCs w:val="18"/>
              </w:rPr>
              <w:t xml:space="preserve">и </w:t>
            </w:r>
            <w:proofErr w:type="spellStart"/>
            <w:r w:rsidRPr="00FE33B5">
              <w:rPr>
                <w:rFonts w:ascii="Times New Roman" w:eastAsia="Calibri" w:hAnsi="Times New Roman" w:cs="Times New Roman"/>
                <w:sz w:val="18"/>
                <w:szCs w:val="18"/>
              </w:rPr>
              <w:t>этноконфессиональных</w:t>
            </w:r>
            <w:proofErr w:type="spellEnd"/>
            <w:r w:rsidRPr="00FE33B5">
              <w:rPr>
                <w:rFonts w:ascii="Times New Roman" w:eastAsia="Calibri" w:hAnsi="Times New Roman" w:cs="Times New Roman"/>
                <w:sz w:val="18"/>
                <w:szCs w:val="18"/>
              </w:rPr>
              <w:t xml:space="preserve"> организаций, творческих союзов, размещенных в СМИ и на официальном сайте администрации Палкинского района;</w:t>
            </w:r>
          </w:p>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eastAsia="Calibri" w:hAnsi="Times New Roman" w:cs="Times New Roman"/>
                <w:sz w:val="18"/>
                <w:szCs w:val="18"/>
              </w:rPr>
              <w:t xml:space="preserve"> -  </w:t>
            </w:r>
            <w:r w:rsidRPr="00FE33B5">
              <w:rPr>
                <w:rFonts w:ascii="Times New Roman" w:eastAsia="Calibri" w:hAnsi="Times New Roman" w:cs="Times New Roman"/>
                <w:color w:val="1E1D1E"/>
                <w:sz w:val="18"/>
                <w:szCs w:val="18"/>
              </w:rPr>
              <w:t>сохранение стабильности в сфере межнациональных отношений, увеличение доли граждан, положительно оценивающих состояние межнациональных отношений</w:t>
            </w:r>
          </w:p>
        </w:tc>
      </w:tr>
      <w:tr w:rsidR="001D73D3" w:rsidRPr="00FE33B5">
        <w:tc>
          <w:tcPr>
            <w:tcW w:w="4304" w:type="dxa"/>
          </w:tcPr>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eastAsia="Calibri" w:hAnsi="Times New Roman" w:cs="Times New Roman"/>
                <w:sz w:val="18"/>
                <w:szCs w:val="18"/>
              </w:rPr>
              <w:t>Индикаторы оценки результатов программы</w:t>
            </w:r>
          </w:p>
        </w:tc>
        <w:tc>
          <w:tcPr>
            <w:tcW w:w="5265" w:type="dxa"/>
          </w:tcPr>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eastAsia="Calibri" w:hAnsi="Times New Roman" w:cs="Times New Roman"/>
                <w:sz w:val="18"/>
                <w:szCs w:val="18"/>
              </w:rPr>
              <w:t xml:space="preserve">1) количество участников мероприятий, направленных </w:t>
            </w:r>
            <w:r w:rsidRPr="00FE33B5">
              <w:rPr>
                <w:rFonts w:ascii="Times New Roman" w:eastAsia="Calibri" w:hAnsi="Times New Roman" w:cs="Times New Roman"/>
                <w:sz w:val="18"/>
                <w:szCs w:val="18"/>
              </w:rPr>
              <w:br/>
              <w:t>на укрепление общероссийского гражданского единства;</w:t>
            </w:r>
          </w:p>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eastAsia="Calibri" w:hAnsi="Times New Roman" w:cs="Times New Roman"/>
                <w:sz w:val="18"/>
                <w:szCs w:val="18"/>
              </w:rPr>
              <w:t>2) количество информационных материалов о деятельности (проведении мероприятий), направленной на укрепление единства российской нации и этнокультурное развитие народов на территории муниципального образования, размещенных в средствах массовой информации.</w:t>
            </w:r>
          </w:p>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eastAsia="Calibri" w:hAnsi="Times New Roman" w:cs="Times New Roman"/>
                <w:sz w:val="18"/>
                <w:szCs w:val="18"/>
              </w:rPr>
              <w:t xml:space="preserve">3) численность участников мероприятий, направленных </w:t>
            </w:r>
            <w:r w:rsidRPr="00FE33B5">
              <w:rPr>
                <w:rFonts w:ascii="Times New Roman" w:eastAsia="Calibri" w:hAnsi="Times New Roman" w:cs="Times New Roman"/>
                <w:sz w:val="18"/>
                <w:szCs w:val="18"/>
              </w:rPr>
              <w:br/>
              <w:t>на этнокультурное развитие народов России;</w:t>
            </w:r>
          </w:p>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eastAsia="Calibri" w:hAnsi="Times New Roman" w:cs="Times New Roman"/>
                <w:sz w:val="18"/>
                <w:szCs w:val="18"/>
              </w:rPr>
              <w:t xml:space="preserve">4) количество участников мероприятий, направленных </w:t>
            </w:r>
            <w:r w:rsidRPr="00FE33B5">
              <w:rPr>
                <w:rFonts w:ascii="Times New Roman" w:eastAsia="Calibri" w:hAnsi="Times New Roman" w:cs="Times New Roman"/>
                <w:sz w:val="18"/>
                <w:szCs w:val="18"/>
              </w:rPr>
              <w:br/>
              <w:t xml:space="preserve">на сохранение русского языка </w:t>
            </w:r>
            <w:r w:rsidRPr="00FE33B5">
              <w:rPr>
                <w:rFonts w:ascii="Times New Roman" w:eastAsia="Calibri" w:hAnsi="Times New Roman" w:cs="Times New Roman"/>
                <w:sz w:val="18"/>
                <w:szCs w:val="18"/>
              </w:rPr>
              <w:br/>
              <w:t xml:space="preserve">как государственного языка Российской Федерации и языков народов Российской Федерации </w:t>
            </w:r>
            <w:r w:rsidRPr="00FE33B5">
              <w:rPr>
                <w:rFonts w:ascii="Times New Roman" w:eastAsia="Calibri" w:hAnsi="Times New Roman" w:cs="Times New Roman"/>
                <w:sz w:val="18"/>
                <w:szCs w:val="18"/>
              </w:rPr>
              <w:br/>
              <w:t>на территории Палкинского района</w:t>
            </w:r>
          </w:p>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eastAsia="Calibri" w:hAnsi="Times New Roman" w:cs="Times New Roman"/>
                <w:sz w:val="18"/>
                <w:szCs w:val="18"/>
              </w:rPr>
              <w:t xml:space="preserve">5) количество мероприятий, направленных на сохранение русского языка как государственного языка Российской Федерации и языков народов Российской Федерации </w:t>
            </w:r>
            <w:r w:rsidRPr="00FE33B5">
              <w:rPr>
                <w:rFonts w:ascii="Times New Roman" w:eastAsia="Calibri" w:hAnsi="Times New Roman" w:cs="Times New Roman"/>
                <w:sz w:val="18"/>
                <w:szCs w:val="18"/>
              </w:rPr>
              <w:br/>
              <w:t>на территории Палкинского района;</w:t>
            </w:r>
          </w:p>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eastAsia="Calibri" w:hAnsi="Times New Roman" w:cs="Times New Roman"/>
                <w:sz w:val="18"/>
                <w:szCs w:val="18"/>
              </w:rPr>
              <w:t>6) количество мероприятий, реализованных в рамках настоящей муниципальной программы.</w:t>
            </w:r>
          </w:p>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eastAsia="Calibri" w:hAnsi="Times New Roman" w:cs="Times New Roman"/>
                <w:sz w:val="18"/>
                <w:szCs w:val="18"/>
              </w:rPr>
              <w:t>Иные индикаторы, характеризующие достижение конечных результатов реализации муниципальной программы</w:t>
            </w:r>
          </w:p>
        </w:tc>
      </w:tr>
      <w:tr w:rsidR="001D73D3" w:rsidRPr="00FE33B5">
        <w:tc>
          <w:tcPr>
            <w:tcW w:w="4304" w:type="dxa"/>
          </w:tcPr>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eastAsia="Calibri" w:hAnsi="Times New Roman" w:cs="Times New Roman"/>
                <w:sz w:val="18"/>
                <w:szCs w:val="18"/>
              </w:rPr>
              <w:t>Контроль за исполнением программы</w:t>
            </w:r>
          </w:p>
          <w:p w:rsidR="001D73D3" w:rsidRPr="00FE33B5" w:rsidRDefault="001D73D3">
            <w:pPr>
              <w:widowControl w:val="0"/>
              <w:spacing w:after="0" w:line="240" w:lineRule="auto"/>
              <w:jc w:val="both"/>
              <w:rPr>
                <w:rFonts w:ascii="Times New Roman" w:hAnsi="Times New Roman" w:cs="Times New Roman"/>
                <w:sz w:val="18"/>
                <w:szCs w:val="18"/>
              </w:rPr>
            </w:pPr>
          </w:p>
        </w:tc>
        <w:tc>
          <w:tcPr>
            <w:tcW w:w="5265" w:type="dxa"/>
          </w:tcPr>
          <w:p w:rsidR="001D73D3" w:rsidRPr="00FE33B5" w:rsidRDefault="002F026A">
            <w:pPr>
              <w:widowControl w:val="0"/>
              <w:spacing w:after="0" w:line="240" w:lineRule="auto"/>
              <w:jc w:val="both"/>
              <w:rPr>
                <w:rFonts w:ascii="Times New Roman" w:hAnsi="Times New Roman"/>
                <w:sz w:val="18"/>
                <w:szCs w:val="18"/>
              </w:rPr>
            </w:pPr>
            <w:r w:rsidRPr="00FE33B5">
              <w:rPr>
                <w:rFonts w:ascii="Times New Roman" w:eastAsia="Calibri" w:hAnsi="Times New Roman" w:cs="Times New Roman"/>
                <w:sz w:val="18"/>
                <w:szCs w:val="18"/>
              </w:rPr>
              <w:t>Администрация Палкинского района</w:t>
            </w:r>
          </w:p>
        </w:tc>
      </w:tr>
    </w:tbl>
    <w:p w:rsidR="001D73D3" w:rsidRDefault="001D73D3">
      <w:pPr>
        <w:pStyle w:val="af3"/>
        <w:jc w:val="both"/>
        <w:rPr>
          <w:rFonts w:ascii="Times New Roman" w:hAnsi="Times New Roman"/>
          <w:sz w:val="28"/>
          <w:szCs w:val="28"/>
        </w:rPr>
      </w:pPr>
    </w:p>
    <w:p w:rsidR="001D73D3" w:rsidRPr="00FE33B5" w:rsidRDefault="002F026A" w:rsidP="00064BA2">
      <w:pPr>
        <w:pStyle w:val="af3"/>
        <w:spacing w:after="0" w:line="240" w:lineRule="auto"/>
        <w:jc w:val="center"/>
        <w:rPr>
          <w:b/>
          <w:bCs/>
          <w:sz w:val="20"/>
          <w:szCs w:val="20"/>
        </w:rPr>
      </w:pPr>
      <w:r w:rsidRPr="00FE33B5">
        <w:rPr>
          <w:rFonts w:ascii="Times New Roman" w:hAnsi="Times New Roman"/>
          <w:b/>
          <w:bCs/>
          <w:sz w:val="20"/>
          <w:szCs w:val="20"/>
        </w:rPr>
        <w:t>2. Цели, задачи, сроки и показатели достижения целей и решения задач программы</w:t>
      </w:r>
    </w:p>
    <w:p w:rsidR="001D73D3" w:rsidRPr="00FE33B5" w:rsidRDefault="002F026A" w:rsidP="00064BA2">
      <w:pPr>
        <w:pStyle w:val="af3"/>
        <w:spacing w:after="0" w:line="240" w:lineRule="auto"/>
        <w:jc w:val="both"/>
        <w:rPr>
          <w:sz w:val="20"/>
          <w:szCs w:val="20"/>
        </w:rPr>
      </w:pPr>
      <w:r w:rsidRPr="00FE33B5">
        <w:rPr>
          <w:rFonts w:ascii="Times New Roman" w:hAnsi="Times New Roman"/>
          <w:sz w:val="20"/>
          <w:szCs w:val="20"/>
        </w:rPr>
        <w:tab/>
        <w:t xml:space="preserve">Целью Программы является укрепление гражданского единства, гармонизация межнациональных и межконфессиональных отношений на территории Палкинского района. Задачи программы: </w:t>
      </w:r>
      <w:r w:rsidRPr="00FE33B5">
        <w:rPr>
          <w:rFonts w:ascii="Times New Roman" w:eastAsia="Calibri" w:hAnsi="Times New Roman" w:cs="Times New Roman"/>
          <w:sz w:val="20"/>
          <w:szCs w:val="20"/>
        </w:rPr>
        <w:t>1. Создание условий для укрепления гражданского единства и гармонизации межнациональных и межконфессиональных взаимоотношений; 2. Содействие сохранению этнокультурного и</w:t>
      </w:r>
      <w:r w:rsidRPr="00FE33B5">
        <w:rPr>
          <w:rFonts w:ascii="Times New Roman" w:eastAsia="Calibri" w:hAnsi="Times New Roman" w:cs="Times New Roman"/>
          <w:i/>
          <w:sz w:val="20"/>
          <w:szCs w:val="20"/>
        </w:rPr>
        <w:t xml:space="preserve"> </w:t>
      </w:r>
      <w:r w:rsidRPr="00FE33B5">
        <w:rPr>
          <w:rFonts w:ascii="Times New Roman" w:eastAsia="Calibri" w:hAnsi="Times New Roman" w:cs="Times New Roman"/>
          <w:sz w:val="20"/>
          <w:szCs w:val="20"/>
        </w:rPr>
        <w:t xml:space="preserve">языкового многообразия на территории Палкинского района, сохранению русского языка как государственного и языка межнационального общения; 3. </w:t>
      </w:r>
      <w:r w:rsidRPr="00FE33B5">
        <w:rPr>
          <w:rFonts w:ascii="Times New Roman" w:eastAsia="Calibri" w:hAnsi="Times New Roman" w:cs="Times New Roman"/>
          <w:color w:val="1E1D1E"/>
          <w:sz w:val="20"/>
          <w:szCs w:val="20"/>
        </w:rPr>
        <w:t xml:space="preserve">разработка и реализация мер, направленных на патриотическое воспитание молодежи и иных категорий граждан, проживающих в Палкинском  районе. Сроки реализации программы с 2022 по 2025 гг. </w:t>
      </w:r>
    </w:p>
    <w:p w:rsidR="001D73D3" w:rsidRPr="00FE33B5" w:rsidRDefault="002F026A" w:rsidP="00064BA2">
      <w:pPr>
        <w:pStyle w:val="af3"/>
        <w:spacing w:after="0" w:line="240" w:lineRule="auto"/>
        <w:jc w:val="both"/>
        <w:rPr>
          <w:rFonts w:ascii="Times New Roman" w:hAnsi="Times New Roman"/>
          <w:sz w:val="20"/>
          <w:szCs w:val="20"/>
        </w:rPr>
      </w:pPr>
      <w:r w:rsidRPr="00FE33B5">
        <w:rPr>
          <w:rFonts w:ascii="Times New Roman" w:eastAsia="Calibri" w:hAnsi="Times New Roman" w:cs="Times New Roman"/>
          <w:color w:val="1E1D1E"/>
          <w:sz w:val="20"/>
          <w:szCs w:val="20"/>
        </w:rPr>
        <w:tab/>
        <w:t>Реализация  программы позволит достичь следующих результатов по итогам реализации программных мероприятий к 2024 году:</w:t>
      </w:r>
    </w:p>
    <w:p w:rsidR="001D73D3" w:rsidRPr="00FE33B5" w:rsidRDefault="002F026A" w:rsidP="00064BA2">
      <w:pPr>
        <w:widowControl w:val="0"/>
        <w:suppressAutoHyphens w:val="0"/>
        <w:spacing w:after="0" w:line="240" w:lineRule="auto"/>
        <w:ind w:firstLine="709"/>
        <w:jc w:val="both"/>
        <w:rPr>
          <w:rFonts w:ascii="Times New Roman" w:hAnsi="Times New Roman"/>
          <w:sz w:val="20"/>
          <w:szCs w:val="20"/>
        </w:rPr>
      </w:pPr>
      <w:r w:rsidRPr="00FE33B5">
        <w:rPr>
          <w:rFonts w:ascii="Times New Roman" w:hAnsi="Times New Roman"/>
          <w:color w:val="000000"/>
          <w:sz w:val="20"/>
          <w:szCs w:val="20"/>
        </w:rPr>
        <w:t>- доля граждан, положительно оценивающих состояние межнациональных отношений на террит</w:t>
      </w:r>
      <w:r w:rsidRPr="00FE33B5">
        <w:rPr>
          <w:rFonts w:ascii="Times New Roman" w:hAnsi="Times New Roman"/>
          <w:color w:val="000000"/>
          <w:sz w:val="20"/>
          <w:szCs w:val="20"/>
        </w:rPr>
        <w:t>о</w:t>
      </w:r>
      <w:r w:rsidRPr="00FE33B5">
        <w:rPr>
          <w:rFonts w:ascii="Times New Roman" w:hAnsi="Times New Roman"/>
          <w:color w:val="000000"/>
          <w:sz w:val="20"/>
          <w:szCs w:val="20"/>
        </w:rPr>
        <w:t>рии Палкинского района,</w:t>
      </w:r>
      <w:r w:rsidRPr="00FE33B5">
        <w:rPr>
          <w:rFonts w:ascii="Times New Roman" w:hAnsi="Times New Roman"/>
          <w:sz w:val="20"/>
          <w:szCs w:val="20"/>
        </w:rPr>
        <w:t xml:space="preserve"> составит не менее 81%;</w:t>
      </w:r>
    </w:p>
    <w:p w:rsidR="001D73D3" w:rsidRPr="00FE33B5" w:rsidRDefault="002F026A" w:rsidP="00064BA2">
      <w:pPr>
        <w:widowControl w:val="0"/>
        <w:suppressAutoHyphens w:val="0"/>
        <w:spacing w:after="0" w:line="240" w:lineRule="auto"/>
        <w:ind w:firstLine="709"/>
        <w:jc w:val="both"/>
        <w:rPr>
          <w:rFonts w:ascii="Times New Roman" w:hAnsi="Times New Roman"/>
          <w:sz w:val="20"/>
          <w:szCs w:val="20"/>
        </w:rPr>
      </w:pPr>
      <w:r w:rsidRPr="00FE33B5">
        <w:rPr>
          <w:rFonts w:ascii="Times New Roman" w:hAnsi="Times New Roman"/>
          <w:color w:val="000000"/>
          <w:sz w:val="20"/>
          <w:szCs w:val="20"/>
        </w:rPr>
        <w:t>- уровень общероссийской гражданской идентичности граждан, проживающих на территории Па</w:t>
      </w:r>
      <w:r w:rsidRPr="00FE33B5">
        <w:rPr>
          <w:rFonts w:ascii="Times New Roman" w:hAnsi="Times New Roman"/>
          <w:color w:val="000000"/>
          <w:sz w:val="20"/>
          <w:szCs w:val="20"/>
        </w:rPr>
        <w:t>л</w:t>
      </w:r>
      <w:r w:rsidRPr="00FE33B5">
        <w:rPr>
          <w:rFonts w:ascii="Times New Roman" w:hAnsi="Times New Roman"/>
          <w:color w:val="000000"/>
          <w:sz w:val="20"/>
          <w:szCs w:val="20"/>
        </w:rPr>
        <w:t>кинского района,</w:t>
      </w:r>
      <w:r w:rsidRPr="00FE33B5">
        <w:rPr>
          <w:rFonts w:ascii="Times New Roman" w:hAnsi="Times New Roman"/>
          <w:sz w:val="20"/>
          <w:szCs w:val="20"/>
        </w:rPr>
        <w:t xml:space="preserve"> составит не менее 70%;</w:t>
      </w:r>
    </w:p>
    <w:p w:rsidR="001D73D3" w:rsidRPr="00FE33B5" w:rsidRDefault="002F026A" w:rsidP="00064BA2">
      <w:pPr>
        <w:pStyle w:val="af3"/>
        <w:spacing w:after="0" w:line="240" w:lineRule="auto"/>
        <w:jc w:val="both"/>
        <w:rPr>
          <w:rFonts w:ascii="Times New Roman" w:hAnsi="Times New Roman"/>
          <w:sz w:val="20"/>
          <w:szCs w:val="20"/>
        </w:rPr>
      </w:pPr>
      <w:r w:rsidRPr="00FE33B5">
        <w:rPr>
          <w:rFonts w:ascii="Times New Roman" w:eastAsia="Calibri" w:hAnsi="Times New Roman" w:cs="Times New Roman"/>
          <w:color w:val="000000"/>
          <w:sz w:val="20"/>
          <w:szCs w:val="20"/>
        </w:rPr>
        <w:lastRenderedPageBreak/>
        <w:t xml:space="preserve">       - доля граждан, отмечающих отсутствие в свой адрес дискриминации по признакам национальной, языковой, религиозной принадлежности на территории Палкинского района,</w:t>
      </w:r>
      <w:r w:rsidRPr="00FE33B5">
        <w:rPr>
          <w:rFonts w:ascii="Times New Roman" w:eastAsia="Calibri" w:hAnsi="Times New Roman" w:cs="Times New Roman"/>
          <w:color w:val="1E1D1E"/>
          <w:sz w:val="20"/>
          <w:szCs w:val="20"/>
        </w:rPr>
        <w:t xml:space="preserve"> сохранится на уровне не менее 91%;</w:t>
      </w:r>
    </w:p>
    <w:p w:rsidR="001D73D3" w:rsidRPr="00FE33B5" w:rsidRDefault="002F026A" w:rsidP="00064BA2">
      <w:pPr>
        <w:pStyle w:val="af3"/>
        <w:spacing w:after="0" w:line="240" w:lineRule="auto"/>
        <w:jc w:val="center"/>
        <w:rPr>
          <w:rFonts w:ascii="Times New Roman" w:hAnsi="Times New Roman"/>
          <w:b/>
          <w:bCs/>
          <w:sz w:val="20"/>
          <w:szCs w:val="20"/>
        </w:rPr>
      </w:pPr>
      <w:r w:rsidRPr="00FE33B5">
        <w:rPr>
          <w:rFonts w:ascii="Times New Roman" w:eastAsia="Calibri" w:hAnsi="Times New Roman" w:cs="Times New Roman"/>
          <w:b/>
          <w:bCs/>
          <w:color w:val="1E1D1E"/>
          <w:sz w:val="20"/>
          <w:szCs w:val="20"/>
        </w:rPr>
        <w:t>3. Основные мероприятия по реализации программы</w:t>
      </w:r>
    </w:p>
    <w:p w:rsidR="001D73D3" w:rsidRPr="00FE33B5" w:rsidRDefault="002F026A" w:rsidP="00064BA2">
      <w:pPr>
        <w:pStyle w:val="af3"/>
        <w:spacing w:after="0" w:line="240" w:lineRule="auto"/>
        <w:jc w:val="both"/>
        <w:rPr>
          <w:rFonts w:ascii="Times New Roman" w:hAnsi="Times New Roman"/>
          <w:sz w:val="20"/>
          <w:szCs w:val="20"/>
        </w:rPr>
      </w:pPr>
      <w:r w:rsidRPr="00FE33B5">
        <w:rPr>
          <w:rFonts w:ascii="Times New Roman" w:eastAsia="Calibri" w:hAnsi="Times New Roman" w:cs="Times New Roman"/>
          <w:color w:val="1E1D1E"/>
          <w:sz w:val="20"/>
          <w:szCs w:val="20"/>
        </w:rPr>
        <w:tab/>
        <w:t xml:space="preserve">Перечень основных мероприятий Программы приведен в приложении № 1 к Программе </w:t>
      </w:r>
    </w:p>
    <w:p w:rsidR="001D73D3" w:rsidRPr="00FE33B5" w:rsidRDefault="002F026A" w:rsidP="00064BA2">
      <w:pPr>
        <w:pStyle w:val="af3"/>
        <w:spacing w:after="0" w:line="240" w:lineRule="auto"/>
        <w:jc w:val="both"/>
        <w:rPr>
          <w:rFonts w:ascii="Times New Roman" w:hAnsi="Times New Roman"/>
          <w:sz w:val="20"/>
          <w:szCs w:val="20"/>
        </w:rPr>
      </w:pPr>
      <w:r w:rsidRPr="00FE33B5">
        <w:rPr>
          <w:rFonts w:ascii="Times New Roman" w:eastAsia="Calibri" w:hAnsi="Times New Roman" w:cs="Times New Roman"/>
          <w:color w:val="1E1D1E"/>
          <w:sz w:val="20"/>
          <w:szCs w:val="20"/>
        </w:rPr>
        <w:tab/>
        <w:t xml:space="preserve">Целевые индикаторы и показатели результативности реализации муниципальной программы «Реализация государственной национальной политики Российской Федерации на территории Палкинского района Псковской области» приведены в приложении №2 к Программе </w:t>
      </w:r>
    </w:p>
    <w:p w:rsidR="001D73D3" w:rsidRPr="00FE33B5" w:rsidRDefault="002F026A" w:rsidP="00064BA2">
      <w:pPr>
        <w:pStyle w:val="af3"/>
        <w:spacing w:after="0" w:line="240" w:lineRule="auto"/>
        <w:jc w:val="center"/>
        <w:rPr>
          <w:rFonts w:ascii="Times New Roman" w:hAnsi="Times New Roman"/>
          <w:b/>
          <w:bCs/>
          <w:sz w:val="20"/>
          <w:szCs w:val="20"/>
        </w:rPr>
      </w:pPr>
      <w:r w:rsidRPr="00FE33B5">
        <w:rPr>
          <w:rFonts w:ascii="Times New Roman" w:eastAsia="Calibri" w:hAnsi="Times New Roman" w:cs="Times New Roman"/>
          <w:b/>
          <w:bCs/>
          <w:color w:val="1E1D1E"/>
          <w:sz w:val="20"/>
          <w:szCs w:val="20"/>
        </w:rPr>
        <w:t>4. Обоснование ресурсного обеспечения программы</w:t>
      </w:r>
    </w:p>
    <w:p w:rsidR="001D73D3" w:rsidRPr="00FE33B5" w:rsidRDefault="002F026A" w:rsidP="00064BA2">
      <w:pPr>
        <w:pStyle w:val="af3"/>
        <w:spacing w:after="0" w:line="240" w:lineRule="auto"/>
        <w:jc w:val="both"/>
        <w:rPr>
          <w:rFonts w:ascii="Times New Roman" w:hAnsi="Times New Roman"/>
          <w:sz w:val="20"/>
          <w:szCs w:val="20"/>
        </w:rPr>
      </w:pPr>
      <w:r w:rsidRPr="00FE33B5">
        <w:rPr>
          <w:rFonts w:ascii="Times New Roman" w:hAnsi="Times New Roman" w:cs="Times New Roman"/>
          <w:sz w:val="20"/>
          <w:szCs w:val="20"/>
        </w:rPr>
        <w:t>Ресурсное обеспечение программы: общий объем финансирования программы на 2023 - 2025 годы составит 00,00 рублей, в том числе:</w:t>
      </w:r>
    </w:p>
    <w:p w:rsidR="001D73D3" w:rsidRPr="00FE33B5" w:rsidRDefault="002F026A" w:rsidP="00064BA2">
      <w:pPr>
        <w:widowControl w:val="0"/>
        <w:spacing w:after="0" w:line="240" w:lineRule="auto"/>
        <w:ind w:firstLine="360"/>
        <w:jc w:val="both"/>
        <w:rPr>
          <w:rFonts w:ascii="Times New Roman" w:hAnsi="Times New Roman"/>
          <w:sz w:val="20"/>
          <w:szCs w:val="20"/>
        </w:rPr>
      </w:pPr>
      <w:r w:rsidRPr="00FE33B5">
        <w:rPr>
          <w:rFonts w:ascii="Times New Roman" w:hAnsi="Times New Roman" w:cs="Times New Roman"/>
          <w:sz w:val="20"/>
          <w:szCs w:val="20"/>
        </w:rPr>
        <w:t>на 2023 год – 00,00 рублей;</w:t>
      </w:r>
    </w:p>
    <w:p w:rsidR="001D73D3" w:rsidRPr="00FE33B5" w:rsidRDefault="002F026A" w:rsidP="00064BA2">
      <w:pPr>
        <w:widowControl w:val="0"/>
        <w:spacing w:after="0" w:line="240" w:lineRule="auto"/>
        <w:ind w:firstLine="360"/>
        <w:jc w:val="both"/>
        <w:rPr>
          <w:rFonts w:ascii="Times New Roman" w:hAnsi="Times New Roman"/>
          <w:sz w:val="20"/>
          <w:szCs w:val="20"/>
        </w:rPr>
      </w:pPr>
      <w:r w:rsidRPr="00FE33B5">
        <w:rPr>
          <w:rFonts w:ascii="Times New Roman" w:hAnsi="Times New Roman" w:cs="Times New Roman"/>
          <w:sz w:val="20"/>
          <w:szCs w:val="20"/>
        </w:rPr>
        <w:t>на 2024 год – 00,00 рублей;</w:t>
      </w:r>
    </w:p>
    <w:p w:rsidR="001D73D3" w:rsidRPr="00FE33B5" w:rsidRDefault="002F026A" w:rsidP="00064BA2">
      <w:pPr>
        <w:widowControl w:val="0"/>
        <w:spacing w:after="0" w:line="240" w:lineRule="auto"/>
        <w:ind w:firstLine="360"/>
        <w:jc w:val="both"/>
        <w:rPr>
          <w:rFonts w:ascii="Times New Roman" w:hAnsi="Times New Roman"/>
          <w:sz w:val="20"/>
          <w:szCs w:val="20"/>
        </w:rPr>
      </w:pPr>
      <w:r w:rsidRPr="00FE33B5">
        <w:rPr>
          <w:rFonts w:ascii="Times New Roman" w:eastAsia="Calibri" w:hAnsi="Times New Roman" w:cs="Times New Roman"/>
          <w:color w:val="1E1D1E"/>
          <w:sz w:val="20"/>
          <w:szCs w:val="20"/>
        </w:rPr>
        <w:t>на 2025 год – 00,00 рублей.</w:t>
      </w:r>
    </w:p>
    <w:p w:rsidR="001D73D3" w:rsidRPr="00FE33B5" w:rsidRDefault="002F026A" w:rsidP="00064BA2">
      <w:pPr>
        <w:pStyle w:val="af3"/>
        <w:spacing w:after="0" w:line="240" w:lineRule="auto"/>
        <w:jc w:val="center"/>
        <w:rPr>
          <w:rFonts w:ascii="Times New Roman" w:hAnsi="Times New Roman"/>
          <w:color w:val="1E1D1E"/>
          <w:sz w:val="20"/>
          <w:szCs w:val="20"/>
        </w:rPr>
      </w:pPr>
      <w:r w:rsidRPr="00FE33B5">
        <w:rPr>
          <w:rFonts w:ascii="Times New Roman" w:eastAsia="Calibri" w:hAnsi="Times New Roman" w:cs="Times New Roman"/>
          <w:b/>
          <w:bCs/>
          <w:color w:val="1E1D1E"/>
          <w:sz w:val="20"/>
          <w:szCs w:val="20"/>
        </w:rPr>
        <w:t>5</w:t>
      </w:r>
      <w:r w:rsidRPr="00FE33B5">
        <w:rPr>
          <w:rFonts w:ascii="Times New Roman" w:eastAsia="Calibri" w:hAnsi="Times New Roman" w:cs="Times New Roman"/>
          <w:color w:val="1E1D1E"/>
          <w:sz w:val="20"/>
          <w:szCs w:val="20"/>
        </w:rPr>
        <w:t>.</w:t>
      </w:r>
      <w:r w:rsidRPr="00FE33B5">
        <w:rPr>
          <w:rFonts w:ascii="Times New Roman" w:eastAsia="Calibri" w:hAnsi="Times New Roman" w:cs="Times New Roman"/>
          <w:b/>
          <w:bCs/>
          <w:color w:val="1E1D1E"/>
          <w:sz w:val="20"/>
          <w:szCs w:val="20"/>
        </w:rPr>
        <w:t xml:space="preserve"> Механизмы реализации программы</w:t>
      </w:r>
    </w:p>
    <w:p w:rsidR="001D73D3" w:rsidRPr="00FE33B5" w:rsidRDefault="002F026A" w:rsidP="00064BA2">
      <w:pPr>
        <w:pStyle w:val="af3"/>
        <w:spacing w:after="0" w:line="240" w:lineRule="auto"/>
        <w:jc w:val="both"/>
        <w:rPr>
          <w:rFonts w:ascii="Times New Roman" w:hAnsi="Times New Roman"/>
          <w:color w:val="1E1D1E"/>
          <w:sz w:val="20"/>
          <w:szCs w:val="20"/>
        </w:rPr>
      </w:pPr>
      <w:r w:rsidRPr="00FE33B5">
        <w:rPr>
          <w:rFonts w:ascii="Times New Roman" w:eastAsia="Calibri" w:hAnsi="Times New Roman" w:cs="Times New Roman"/>
          <w:color w:val="1E1D1E"/>
          <w:sz w:val="20"/>
          <w:szCs w:val="20"/>
        </w:rPr>
        <w:t>Механизм реализации Программы направлен на эффективное планирование хода исполнения основных мероприятий. Реализация мероприятий Программы осуществляется в соответствии с федеральным и областным законодательством.</w:t>
      </w:r>
    </w:p>
    <w:p w:rsidR="001D73D3" w:rsidRPr="00FE33B5" w:rsidRDefault="002F026A" w:rsidP="00064BA2">
      <w:pPr>
        <w:pStyle w:val="af3"/>
        <w:spacing w:after="0" w:line="240" w:lineRule="auto"/>
        <w:jc w:val="both"/>
        <w:rPr>
          <w:rFonts w:ascii="Times New Roman" w:hAnsi="Times New Roman"/>
          <w:color w:val="1E1D1E"/>
          <w:sz w:val="20"/>
          <w:szCs w:val="20"/>
        </w:rPr>
      </w:pPr>
      <w:r w:rsidRPr="00FE33B5">
        <w:rPr>
          <w:rFonts w:ascii="Times New Roman" w:hAnsi="Times New Roman"/>
          <w:color w:val="1E1D1E"/>
          <w:sz w:val="20"/>
          <w:szCs w:val="20"/>
        </w:rPr>
        <w:t>Ответственный исполнитель:</w:t>
      </w:r>
    </w:p>
    <w:p w:rsidR="001D73D3" w:rsidRPr="00FE33B5" w:rsidRDefault="002F026A" w:rsidP="00064BA2">
      <w:pPr>
        <w:pStyle w:val="af3"/>
        <w:spacing w:after="0" w:line="240" w:lineRule="auto"/>
        <w:jc w:val="both"/>
        <w:rPr>
          <w:rFonts w:ascii="Times New Roman" w:hAnsi="Times New Roman"/>
          <w:color w:val="1E1D1E"/>
          <w:sz w:val="20"/>
          <w:szCs w:val="20"/>
        </w:rPr>
      </w:pPr>
      <w:r w:rsidRPr="00FE33B5">
        <w:rPr>
          <w:rFonts w:ascii="Times New Roman" w:hAnsi="Times New Roman"/>
          <w:color w:val="1E1D1E"/>
          <w:sz w:val="20"/>
          <w:szCs w:val="20"/>
        </w:rPr>
        <w:t>организует реализацию Программы, в целом разрабатывает предложения по внесению изменений в Программу;</w:t>
      </w:r>
    </w:p>
    <w:p w:rsidR="001D73D3" w:rsidRPr="00FE33B5" w:rsidRDefault="002F026A" w:rsidP="00064BA2">
      <w:pPr>
        <w:pStyle w:val="af3"/>
        <w:spacing w:after="0" w:line="240" w:lineRule="auto"/>
        <w:jc w:val="both"/>
        <w:rPr>
          <w:rFonts w:ascii="Times New Roman" w:hAnsi="Times New Roman"/>
          <w:color w:val="1E1D1E"/>
          <w:sz w:val="20"/>
          <w:szCs w:val="20"/>
        </w:rPr>
      </w:pPr>
      <w:r w:rsidRPr="00FE33B5">
        <w:rPr>
          <w:rFonts w:ascii="Times New Roman" w:hAnsi="Times New Roman"/>
          <w:color w:val="1E1D1E"/>
          <w:sz w:val="20"/>
          <w:szCs w:val="20"/>
        </w:rPr>
        <w:t>несет ответственность за достижение целевых показателей (индикаторов) Программы, а также конечных результатов ее реализации;</w:t>
      </w:r>
    </w:p>
    <w:p w:rsidR="001D73D3" w:rsidRPr="00FE33B5" w:rsidRDefault="002F026A" w:rsidP="00064BA2">
      <w:pPr>
        <w:pStyle w:val="af3"/>
        <w:spacing w:after="0" w:line="240" w:lineRule="auto"/>
        <w:jc w:val="both"/>
        <w:rPr>
          <w:rFonts w:ascii="Times New Roman" w:hAnsi="Times New Roman"/>
          <w:color w:val="1E1D1E"/>
          <w:sz w:val="20"/>
          <w:szCs w:val="20"/>
        </w:rPr>
      </w:pPr>
      <w:r w:rsidRPr="00FE33B5">
        <w:rPr>
          <w:rFonts w:ascii="Times New Roman" w:hAnsi="Times New Roman"/>
          <w:color w:val="1E1D1E"/>
          <w:sz w:val="20"/>
          <w:szCs w:val="20"/>
        </w:rPr>
        <w:t>проводит оценку эффективности реализации Программы;</w:t>
      </w:r>
    </w:p>
    <w:p w:rsidR="001D73D3" w:rsidRPr="00FE33B5" w:rsidRDefault="002F026A" w:rsidP="00064BA2">
      <w:pPr>
        <w:pStyle w:val="af3"/>
        <w:spacing w:after="0" w:line="240" w:lineRule="auto"/>
        <w:jc w:val="both"/>
        <w:rPr>
          <w:rFonts w:ascii="Times New Roman" w:hAnsi="Times New Roman"/>
          <w:color w:val="1E1D1E"/>
          <w:sz w:val="20"/>
          <w:szCs w:val="20"/>
        </w:rPr>
      </w:pPr>
      <w:r w:rsidRPr="00FE33B5">
        <w:rPr>
          <w:rFonts w:ascii="Times New Roman" w:hAnsi="Times New Roman"/>
          <w:color w:val="1E1D1E"/>
          <w:sz w:val="20"/>
          <w:szCs w:val="20"/>
        </w:rPr>
        <w:t> Внесение изменений в Программу осуществляется по инициативе ответственного исполнителя либо во исполнение поручений главы муниципального района, в том числе с учетом результатов оценки эффективности реализации Программы.</w:t>
      </w:r>
    </w:p>
    <w:p w:rsidR="001D73D3" w:rsidRPr="00FE33B5" w:rsidRDefault="002F026A" w:rsidP="00064BA2">
      <w:pPr>
        <w:pStyle w:val="af3"/>
        <w:spacing w:after="0" w:line="240" w:lineRule="auto"/>
        <w:jc w:val="both"/>
        <w:rPr>
          <w:rFonts w:ascii="Times New Roman" w:hAnsi="Times New Roman"/>
          <w:color w:val="1E1D1E"/>
          <w:sz w:val="20"/>
          <w:szCs w:val="20"/>
        </w:rPr>
      </w:pPr>
      <w:r w:rsidRPr="00FE33B5">
        <w:rPr>
          <w:rFonts w:ascii="Times New Roman" w:hAnsi="Times New Roman"/>
          <w:color w:val="1E1D1E"/>
          <w:sz w:val="20"/>
          <w:szCs w:val="20"/>
        </w:rPr>
        <w:t>Ответственный исполнитель размещает на официальном сайте администрации муниципального района в сети Интернет информацию о Программе, ходе ее реализации, достижении значений показателей (индикаторов) Программы, степени выполнения мероприятий Программы.</w:t>
      </w:r>
    </w:p>
    <w:p w:rsidR="001D73D3" w:rsidRPr="00FE33B5" w:rsidRDefault="002F026A" w:rsidP="00064BA2">
      <w:pPr>
        <w:pStyle w:val="af3"/>
        <w:spacing w:after="0" w:line="240" w:lineRule="auto"/>
        <w:jc w:val="center"/>
        <w:rPr>
          <w:rFonts w:ascii="Times New Roman" w:hAnsi="Times New Roman"/>
          <w:color w:val="1E1D1E"/>
          <w:sz w:val="20"/>
          <w:szCs w:val="20"/>
        </w:rPr>
      </w:pPr>
      <w:r w:rsidRPr="00FE33B5">
        <w:rPr>
          <w:rFonts w:ascii="Times New Roman" w:hAnsi="Times New Roman"/>
          <w:b/>
          <w:bCs/>
          <w:color w:val="1E1D1E"/>
          <w:sz w:val="20"/>
          <w:szCs w:val="20"/>
        </w:rPr>
        <w:t>6. Оценка планируемой эффективности и риски  реализации программы</w:t>
      </w:r>
    </w:p>
    <w:p w:rsidR="001D73D3" w:rsidRPr="00FE33B5" w:rsidRDefault="002F026A" w:rsidP="00064BA2">
      <w:pPr>
        <w:pStyle w:val="af3"/>
        <w:spacing w:after="0" w:line="240" w:lineRule="auto"/>
        <w:rPr>
          <w:rFonts w:ascii="Times New Roman" w:hAnsi="Times New Roman"/>
          <w:color w:val="1E1D1E"/>
          <w:sz w:val="20"/>
          <w:szCs w:val="20"/>
        </w:rPr>
      </w:pPr>
      <w:r w:rsidRPr="00FE33B5">
        <w:rPr>
          <w:rFonts w:ascii="Times New Roman" w:hAnsi="Times New Roman"/>
          <w:color w:val="1E1D1E"/>
          <w:sz w:val="20"/>
          <w:szCs w:val="20"/>
        </w:rPr>
        <w:t>Оценка эффективности реализации Программы представляет собой механизм контроля за выполнением ее мероприятий в зависимости от степени достижения цели и задач, определенных Программой</w:t>
      </w:r>
    </w:p>
    <w:p w:rsidR="001D73D3" w:rsidRPr="00FE33B5" w:rsidRDefault="002F026A" w:rsidP="00064BA2">
      <w:pPr>
        <w:pStyle w:val="af3"/>
        <w:spacing w:after="0" w:line="240" w:lineRule="auto"/>
        <w:jc w:val="both"/>
        <w:rPr>
          <w:rFonts w:ascii="Times New Roman" w:hAnsi="Times New Roman"/>
          <w:color w:val="1E1D1E"/>
          <w:sz w:val="20"/>
          <w:szCs w:val="20"/>
        </w:rPr>
      </w:pPr>
      <w:r w:rsidRPr="00FE33B5">
        <w:rPr>
          <w:rFonts w:ascii="Times New Roman" w:hAnsi="Times New Roman"/>
          <w:color w:val="1E1D1E"/>
          <w:sz w:val="20"/>
          <w:szCs w:val="20"/>
        </w:rPr>
        <w:t>Оценка эффективности реализации Программы включает:</w:t>
      </w:r>
    </w:p>
    <w:p w:rsidR="001D73D3" w:rsidRPr="00FE33B5" w:rsidRDefault="002F026A" w:rsidP="00064BA2">
      <w:pPr>
        <w:pStyle w:val="af3"/>
        <w:spacing w:after="0" w:line="240" w:lineRule="auto"/>
        <w:jc w:val="both"/>
        <w:rPr>
          <w:rFonts w:ascii="Times New Roman" w:hAnsi="Times New Roman"/>
          <w:color w:val="1E1D1E"/>
          <w:sz w:val="20"/>
          <w:szCs w:val="20"/>
        </w:rPr>
      </w:pPr>
      <w:r w:rsidRPr="00FE33B5">
        <w:rPr>
          <w:rFonts w:ascii="Times New Roman" w:hAnsi="Times New Roman"/>
          <w:color w:val="1E1D1E"/>
          <w:sz w:val="20"/>
          <w:szCs w:val="20"/>
        </w:rPr>
        <w:t>- оценку планируемой эффективности;</w:t>
      </w:r>
    </w:p>
    <w:p w:rsidR="001D73D3" w:rsidRPr="00FE33B5" w:rsidRDefault="002F026A" w:rsidP="00064BA2">
      <w:pPr>
        <w:pStyle w:val="af3"/>
        <w:spacing w:after="0" w:line="240" w:lineRule="auto"/>
        <w:jc w:val="both"/>
        <w:rPr>
          <w:rFonts w:ascii="Times New Roman" w:hAnsi="Times New Roman"/>
          <w:color w:val="1E1D1E"/>
          <w:sz w:val="20"/>
          <w:szCs w:val="20"/>
        </w:rPr>
      </w:pPr>
      <w:r w:rsidRPr="00FE33B5">
        <w:rPr>
          <w:rFonts w:ascii="Times New Roman" w:hAnsi="Times New Roman"/>
          <w:color w:val="1E1D1E"/>
          <w:sz w:val="20"/>
          <w:szCs w:val="20"/>
        </w:rPr>
        <w:t>- оценку фактической эффективности.</w:t>
      </w:r>
    </w:p>
    <w:p w:rsidR="001D73D3" w:rsidRPr="00FE33B5" w:rsidRDefault="002F026A" w:rsidP="00064BA2">
      <w:pPr>
        <w:pStyle w:val="af3"/>
        <w:spacing w:after="0" w:line="240" w:lineRule="auto"/>
        <w:jc w:val="both"/>
        <w:rPr>
          <w:rFonts w:ascii="Times New Roman" w:hAnsi="Times New Roman"/>
          <w:color w:val="1E1D1E"/>
          <w:sz w:val="20"/>
          <w:szCs w:val="20"/>
        </w:rPr>
      </w:pPr>
      <w:r w:rsidRPr="00FE33B5">
        <w:rPr>
          <w:rFonts w:ascii="Times New Roman" w:hAnsi="Times New Roman"/>
          <w:color w:val="1E1D1E"/>
          <w:sz w:val="20"/>
          <w:szCs w:val="20"/>
        </w:rPr>
        <w:t>Планируемая эффективность определяется на этапе разработки Программы, фактическая - в ходе и по итогам ее выполнения. Результаты оценки эффективности используются для корректировки Программы.</w:t>
      </w:r>
    </w:p>
    <w:p w:rsidR="001D73D3" w:rsidRPr="00FE33B5" w:rsidRDefault="002F026A" w:rsidP="00064BA2">
      <w:pPr>
        <w:pStyle w:val="af3"/>
        <w:spacing w:after="0" w:line="240" w:lineRule="auto"/>
        <w:jc w:val="both"/>
        <w:rPr>
          <w:rFonts w:ascii="Times New Roman" w:hAnsi="Times New Roman"/>
          <w:color w:val="1E1D1E"/>
          <w:sz w:val="20"/>
          <w:szCs w:val="20"/>
        </w:rPr>
      </w:pPr>
      <w:r w:rsidRPr="00FE33B5">
        <w:rPr>
          <w:rFonts w:ascii="Times New Roman" w:hAnsi="Times New Roman"/>
          <w:color w:val="1E1D1E"/>
          <w:sz w:val="20"/>
          <w:szCs w:val="20"/>
        </w:rPr>
        <w:t>Эффективность реализации Программы определяется по следующим направлениям:</w:t>
      </w:r>
    </w:p>
    <w:p w:rsidR="001D73D3" w:rsidRPr="00FE33B5" w:rsidRDefault="002F026A" w:rsidP="00064BA2">
      <w:pPr>
        <w:pStyle w:val="af3"/>
        <w:spacing w:after="0" w:line="240" w:lineRule="auto"/>
        <w:jc w:val="both"/>
        <w:rPr>
          <w:rFonts w:ascii="Times New Roman" w:hAnsi="Times New Roman"/>
          <w:color w:val="1E1D1E"/>
          <w:sz w:val="20"/>
          <w:szCs w:val="20"/>
        </w:rPr>
      </w:pPr>
      <w:r w:rsidRPr="00FE33B5">
        <w:rPr>
          <w:rFonts w:ascii="Times New Roman" w:hAnsi="Times New Roman"/>
          <w:color w:val="1E1D1E"/>
          <w:sz w:val="20"/>
          <w:szCs w:val="20"/>
        </w:rPr>
        <w:t>а) оценка степени достижения целей и решения задач Программы в целом;</w:t>
      </w:r>
    </w:p>
    <w:p w:rsidR="001D73D3" w:rsidRPr="00FE33B5" w:rsidRDefault="002F026A" w:rsidP="00064BA2">
      <w:pPr>
        <w:pStyle w:val="af3"/>
        <w:spacing w:after="0" w:line="240" w:lineRule="auto"/>
        <w:jc w:val="both"/>
        <w:rPr>
          <w:rFonts w:ascii="Times New Roman" w:hAnsi="Times New Roman"/>
          <w:color w:val="1E1D1E"/>
          <w:sz w:val="20"/>
          <w:szCs w:val="20"/>
        </w:rPr>
      </w:pPr>
      <w:r w:rsidRPr="00FE33B5">
        <w:rPr>
          <w:rFonts w:ascii="Times New Roman" w:hAnsi="Times New Roman"/>
          <w:color w:val="1E1D1E"/>
          <w:sz w:val="20"/>
          <w:szCs w:val="20"/>
        </w:rPr>
        <w:t>б) оценка степени исполнения запланированного уровня расходов местного бюджета;</w:t>
      </w:r>
    </w:p>
    <w:p w:rsidR="001D73D3" w:rsidRPr="00FE33B5" w:rsidRDefault="002F026A" w:rsidP="00064BA2">
      <w:pPr>
        <w:pStyle w:val="af3"/>
        <w:spacing w:after="0" w:line="240" w:lineRule="auto"/>
        <w:jc w:val="both"/>
        <w:rPr>
          <w:rFonts w:ascii="Times New Roman" w:hAnsi="Times New Roman"/>
          <w:color w:val="1E1D1E"/>
          <w:sz w:val="20"/>
          <w:szCs w:val="20"/>
        </w:rPr>
      </w:pPr>
      <w:r w:rsidRPr="00FE33B5">
        <w:rPr>
          <w:rFonts w:ascii="Times New Roman" w:hAnsi="Times New Roman"/>
          <w:color w:val="1E1D1E"/>
          <w:sz w:val="20"/>
          <w:szCs w:val="20"/>
        </w:rPr>
        <w:t>в) оценка степени реализации мероприятий.</w:t>
      </w:r>
    </w:p>
    <w:p w:rsidR="001D73D3" w:rsidRPr="00FE33B5" w:rsidRDefault="002F026A" w:rsidP="00064BA2">
      <w:pPr>
        <w:pStyle w:val="af3"/>
        <w:spacing w:after="0" w:line="240" w:lineRule="auto"/>
        <w:jc w:val="both"/>
        <w:rPr>
          <w:rFonts w:ascii="Times New Roman" w:hAnsi="Times New Roman"/>
          <w:color w:val="1E1D1E"/>
          <w:sz w:val="20"/>
          <w:szCs w:val="20"/>
        </w:rPr>
      </w:pPr>
      <w:r w:rsidRPr="00FE33B5">
        <w:rPr>
          <w:rFonts w:ascii="Times New Roman" w:hAnsi="Times New Roman"/>
          <w:color w:val="1E1D1E"/>
          <w:sz w:val="20"/>
          <w:szCs w:val="20"/>
        </w:rPr>
        <w:t>Оценка степени достижения целей и решения задач Программы осуществляется на основании следующей формулы:</w:t>
      </w:r>
    </w:p>
    <w:p w:rsidR="001D73D3" w:rsidRPr="00FE33B5" w:rsidRDefault="002F026A">
      <w:pPr>
        <w:pStyle w:val="af3"/>
        <w:spacing w:after="180"/>
        <w:jc w:val="both"/>
        <w:rPr>
          <w:rFonts w:ascii="Times New Roman" w:hAnsi="Times New Roman"/>
          <w:color w:val="1E1D1E"/>
          <w:sz w:val="20"/>
          <w:szCs w:val="20"/>
        </w:rPr>
      </w:pPr>
      <w:r w:rsidRPr="00FE33B5">
        <w:rPr>
          <w:rFonts w:ascii="Times New Roman" w:hAnsi="Times New Roman"/>
          <w:color w:val="1E1D1E"/>
          <w:sz w:val="20"/>
          <w:szCs w:val="20"/>
        </w:rPr>
        <w:t> </w:t>
      </w:r>
    </w:p>
    <w:p w:rsidR="001D73D3" w:rsidRPr="00FE33B5" w:rsidRDefault="002F026A">
      <w:pPr>
        <w:pStyle w:val="af3"/>
        <w:spacing w:after="180"/>
        <w:jc w:val="both"/>
        <w:rPr>
          <w:rFonts w:ascii="Times New Roman" w:hAnsi="Times New Roman"/>
          <w:color w:val="1E1D1E"/>
          <w:sz w:val="20"/>
          <w:szCs w:val="20"/>
        </w:rPr>
      </w:pPr>
      <w:r w:rsidRPr="00FE33B5">
        <w:rPr>
          <w:rFonts w:ascii="Times New Roman" w:hAnsi="Times New Roman"/>
          <w:color w:val="1E1D1E"/>
          <w:sz w:val="20"/>
          <w:szCs w:val="20"/>
        </w:rPr>
        <w:t>                            ДИ = </w:t>
      </w:r>
      <w:r w:rsidRPr="00FE33B5">
        <w:rPr>
          <w:rFonts w:ascii="Times New Roman" w:hAnsi="Times New Roman"/>
          <w:color w:val="1E1D1E"/>
          <w:sz w:val="20"/>
          <w:szCs w:val="20"/>
          <w:u w:val="single"/>
        </w:rPr>
        <w:t xml:space="preserve">(Ф1/П2 + Ф2/П2 +. . . + </w:t>
      </w:r>
      <w:proofErr w:type="spellStart"/>
      <w:r w:rsidRPr="00FE33B5">
        <w:rPr>
          <w:rFonts w:ascii="Times New Roman" w:hAnsi="Times New Roman"/>
          <w:color w:val="1E1D1E"/>
          <w:sz w:val="20"/>
          <w:szCs w:val="20"/>
          <w:u w:val="single"/>
        </w:rPr>
        <w:t>Фк</w:t>
      </w:r>
      <w:proofErr w:type="spellEnd"/>
      <w:r w:rsidRPr="00FE33B5">
        <w:rPr>
          <w:rFonts w:ascii="Times New Roman" w:hAnsi="Times New Roman"/>
          <w:color w:val="1E1D1E"/>
          <w:sz w:val="20"/>
          <w:szCs w:val="20"/>
          <w:u w:val="single"/>
        </w:rPr>
        <w:t>/</w:t>
      </w:r>
      <w:proofErr w:type="spellStart"/>
      <w:r w:rsidRPr="00FE33B5">
        <w:rPr>
          <w:rFonts w:ascii="Times New Roman" w:hAnsi="Times New Roman"/>
          <w:color w:val="1E1D1E"/>
          <w:sz w:val="20"/>
          <w:szCs w:val="20"/>
          <w:u w:val="single"/>
        </w:rPr>
        <w:t>Пк</w:t>
      </w:r>
      <w:proofErr w:type="spellEnd"/>
      <w:r w:rsidRPr="00FE33B5">
        <w:rPr>
          <w:rFonts w:ascii="Times New Roman" w:hAnsi="Times New Roman"/>
          <w:color w:val="1E1D1E"/>
          <w:sz w:val="20"/>
          <w:szCs w:val="20"/>
          <w:u w:val="single"/>
        </w:rPr>
        <w:t>)</w:t>
      </w:r>
    </w:p>
    <w:p w:rsidR="001D73D3" w:rsidRPr="00FE33B5" w:rsidRDefault="002F026A">
      <w:pPr>
        <w:pStyle w:val="af3"/>
        <w:spacing w:after="180"/>
        <w:jc w:val="both"/>
        <w:rPr>
          <w:rFonts w:ascii="Times New Roman" w:hAnsi="Times New Roman"/>
          <w:color w:val="1E1D1E"/>
          <w:sz w:val="20"/>
          <w:szCs w:val="20"/>
        </w:rPr>
      </w:pPr>
      <w:r w:rsidRPr="00FE33B5">
        <w:rPr>
          <w:rFonts w:ascii="Times New Roman" w:hAnsi="Times New Roman"/>
          <w:color w:val="1E1D1E"/>
          <w:sz w:val="20"/>
          <w:szCs w:val="20"/>
        </w:rPr>
        <w:t>                                                          к</w:t>
      </w:r>
    </w:p>
    <w:p w:rsidR="001D73D3" w:rsidRPr="00FE33B5" w:rsidRDefault="002F026A" w:rsidP="00064BA2">
      <w:pPr>
        <w:pStyle w:val="af3"/>
        <w:spacing w:after="0" w:line="240" w:lineRule="auto"/>
        <w:jc w:val="both"/>
        <w:rPr>
          <w:rFonts w:ascii="Times New Roman" w:hAnsi="Times New Roman"/>
          <w:color w:val="1E1D1E"/>
          <w:sz w:val="20"/>
          <w:szCs w:val="20"/>
        </w:rPr>
      </w:pPr>
      <w:r w:rsidRPr="00FE33B5">
        <w:rPr>
          <w:rFonts w:ascii="Times New Roman" w:hAnsi="Times New Roman"/>
          <w:color w:val="1E1D1E"/>
          <w:sz w:val="20"/>
          <w:szCs w:val="20"/>
        </w:rPr>
        <w:t>где:</w:t>
      </w:r>
    </w:p>
    <w:p w:rsidR="001D73D3" w:rsidRPr="00FE33B5" w:rsidRDefault="002F026A" w:rsidP="00064BA2">
      <w:pPr>
        <w:pStyle w:val="af3"/>
        <w:spacing w:after="0" w:line="240" w:lineRule="auto"/>
        <w:jc w:val="both"/>
        <w:rPr>
          <w:rFonts w:ascii="Times New Roman" w:hAnsi="Times New Roman"/>
          <w:color w:val="1E1D1E"/>
          <w:sz w:val="20"/>
          <w:szCs w:val="20"/>
        </w:rPr>
      </w:pPr>
      <w:r w:rsidRPr="00FE33B5">
        <w:rPr>
          <w:rFonts w:ascii="Times New Roman" w:hAnsi="Times New Roman"/>
          <w:color w:val="1E1D1E"/>
          <w:sz w:val="20"/>
          <w:szCs w:val="20"/>
        </w:rPr>
        <w:t>ДИ - показатель достижения плановых значений показателей (индикаторов) Программы.</w:t>
      </w:r>
    </w:p>
    <w:p w:rsidR="001D73D3" w:rsidRPr="00FE33B5" w:rsidRDefault="002F026A" w:rsidP="00064BA2">
      <w:pPr>
        <w:pStyle w:val="af3"/>
        <w:spacing w:after="0" w:line="240" w:lineRule="auto"/>
        <w:jc w:val="both"/>
        <w:rPr>
          <w:rFonts w:ascii="Times New Roman" w:hAnsi="Times New Roman"/>
          <w:color w:val="1E1D1E"/>
          <w:sz w:val="20"/>
          <w:szCs w:val="20"/>
        </w:rPr>
      </w:pPr>
      <w:r w:rsidRPr="00FE33B5">
        <w:rPr>
          <w:rFonts w:ascii="Times New Roman" w:hAnsi="Times New Roman"/>
          <w:color w:val="1E1D1E"/>
          <w:sz w:val="20"/>
          <w:szCs w:val="20"/>
        </w:rPr>
        <w:t>к - количество показателей (индикаторов) Программы;</w:t>
      </w:r>
    </w:p>
    <w:p w:rsidR="001D73D3" w:rsidRPr="00FE33B5" w:rsidRDefault="002F026A" w:rsidP="00064BA2">
      <w:pPr>
        <w:pStyle w:val="af3"/>
        <w:spacing w:after="0" w:line="240" w:lineRule="auto"/>
        <w:jc w:val="both"/>
        <w:rPr>
          <w:rFonts w:ascii="Times New Roman" w:hAnsi="Times New Roman"/>
          <w:color w:val="1E1D1E"/>
          <w:sz w:val="20"/>
          <w:szCs w:val="20"/>
        </w:rPr>
      </w:pPr>
      <w:r w:rsidRPr="00FE33B5">
        <w:rPr>
          <w:rFonts w:ascii="Times New Roman" w:hAnsi="Times New Roman"/>
          <w:color w:val="1E1D1E"/>
          <w:sz w:val="20"/>
          <w:szCs w:val="20"/>
        </w:rPr>
        <w:t>Ф - фактическое значение показателя (индикатора) Программы за рассматриваемый период;</w:t>
      </w:r>
    </w:p>
    <w:p w:rsidR="001D73D3" w:rsidRPr="00FE33B5" w:rsidRDefault="002F026A" w:rsidP="00064BA2">
      <w:pPr>
        <w:pStyle w:val="af3"/>
        <w:spacing w:after="0" w:line="240" w:lineRule="auto"/>
        <w:jc w:val="both"/>
        <w:rPr>
          <w:rFonts w:ascii="Times New Roman" w:hAnsi="Times New Roman"/>
          <w:color w:val="1E1D1E"/>
          <w:sz w:val="20"/>
          <w:szCs w:val="20"/>
        </w:rPr>
      </w:pPr>
      <w:r w:rsidRPr="00FE33B5">
        <w:rPr>
          <w:rFonts w:ascii="Times New Roman" w:hAnsi="Times New Roman"/>
          <w:color w:val="1E1D1E"/>
          <w:sz w:val="20"/>
          <w:szCs w:val="20"/>
        </w:rPr>
        <w:t>П - планируемое значение достижения показателя (индикатора) Программы за рассматриваемый период.</w:t>
      </w:r>
    </w:p>
    <w:p w:rsidR="001D73D3" w:rsidRPr="00FE33B5" w:rsidRDefault="002F026A" w:rsidP="00064BA2">
      <w:pPr>
        <w:pStyle w:val="af3"/>
        <w:spacing w:after="0" w:line="240" w:lineRule="auto"/>
        <w:jc w:val="both"/>
        <w:rPr>
          <w:rFonts w:ascii="Times New Roman" w:hAnsi="Times New Roman"/>
          <w:color w:val="1E1D1E"/>
          <w:sz w:val="20"/>
          <w:szCs w:val="20"/>
        </w:rPr>
      </w:pPr>
      <w:r w:rsidRPr="00FE33B5">
        <w:rPr>
          <w:rFonts w:ascii="Times New Roman" w:hAnsi="Times New Roman"/>
          <w:color w:val="1E1D1E"/>
          <w:sz w:val="20"/>
          <w:szCs w:val="20"/>
        </w:rPr>
        <w:t>В случае, когда уменьшение значения целевого показателя является положительной динамикой, показатели Ф и П в формуле меняются местами (например, П1 / Ф1 + П2 / Ф2 +...).</w:t>
      </w:r>
    </w:p>
    <w:p w:rsidR="001D73D3" w:rsidRPr="00FE33B5" w:rsidRDefault="002F026A" w:rsidP="00064BA2">
      <w:pPr>
        <w:pStyle w:val="af3"/>
        <w:spacing w:after="0" w:line="240" w:lineRule="auto"/>
        <w:jc w:val="both"/>
        <w:rPr>
          <w:rFonts w:ascii="Times New Roman" w:hAnsi="Times New Roman"/>
          <w:color w:val="1E1D1E"/>
          <w:sz w:val="20"/>
          <w:szCs w:val="20"/>
        </w:rPr>
      </w:pPr>
      <w:r w:rsidRPr="00FE33B5">
        <w:rPr>
          <w:rFonts w:ascii="Times New Roman" w:hAnsi="Times New Roman"/>
          <w:color w:val="1E1D1E"/>
          <w:sz w:val="20"/>
          <w:szCs w:val="20"/>
        </w:rPr>
        <w:t>В случае когда при расчете Ф/П (П/Ф) &lt;0, то считается, что Ф(П(П/Ф) = 0. В случае когда при расчете Ф/П(П/Ф)&gt;1, то считается, что Ф/П(П/Ф)=1. Таким образом, если хотя бы один показатель (индикатор) не выполнен, то ДИ&lt;1, если все показатели (индикаторы) выполнены на 100,0 процентов и более, то ДИ = 1.</w:t>
      </w:r>
    </w:p>
    <w:p w:rsidR="001D73D3" w:rsidRPr="00FE33B5" w:rsidRDefault="002F026A" w:rsidP="00064BA2">
      <w:pPr>
        <w:pStyle w:val="af3"/>
        <w:spacing w:after="0" w:line="240" w:lineRule="auto"/>
        <w:jc w:val="both"/>
        <w:rPr>
          <w:rFonts w:ascii="Times New Roman" w:hAnsi="Times New Roman"/>
          <w:color w:val="1E1D1E"/>
          <w:sz w:val="20"/>
          <w:szCs w:val="20"/>
        </w:rPr>
      </w:pPr>
      <w:r w:rsidRPr="00FE33B5">
        <w:rPr>
          <w:rFonts w:ascii="Times New Roman" w:hAnsi="Times New Roman"/>
          <w:color w:val="1E1D1E"/>
          <w:sz w:val="20"/>
          <w:szCs w:val="20"/>
        </w:rPr>
        <w:t>При реализации целей и задач муниципальной Программы осуществляются меры, направленные на предотвращение негативного воздействия рисков и угроз, на достижение предусмотренных в ней конечных результатов.</w:t>
      </w:r>
    </w:p>
    <w:p w:rsidR="001D73D3" w:rsidRPr="00FE33B5" w:rsidRDefault="002F026A" w:rsidP="00064BA2">
      <w:pPr>
        <w:pStyle w:val="af3"/>
        <w:spacing w:after="0" w:line="240" w:lineRule="auto"/>
        <w:jc w:val="both"/>
        <w:rPr>
          <w:rFonts w:ascii="Times New Roman" w:hAnsi="Times New Roman"/>
          <w:sz w:val="20"/>
          <w:szCs w:val="20"/>
        </w:rPr>
      </w:pPr>
      <w:r w:rsidRPr="00FE33B5">
        <w:rPr>
          <w:rFonts w:ascii="Times New Roman" w:hAnsi="Times New Roman"/>
          <w:color w:val="1E1D1E"/>
          <w:sz w:val="20"/>
          <w:szCs w:val="20"/>
        </w:rPr>
        <w:t xml:space="preserve">         К данным рискам и угрозам относится </w:t>
      </w:r>
      <w:r w:rsidRPr="00FE33B5">
        <w:rPr>
          <w:rFonts w:ascii="Times New Roman" w:hAnsi="Times New Roman"/>
          <w:sz w:val="20"/>
          <w:szCs w:val="20"/>
        </w:rPr>
        <w:t>пассивная включенность в реализацию мероприятий муниципальной программы некоммерческих организаций.</w:t>
      </w:r>
    </w:p>
    <w:p w:rsidR="00FE33B5" w:rsidRDefault="002F026A" w:rsidP="00064BA2">
      <w:pPr>
        <w:pStyle w:val="af3"/>
        <w:spacing w:after="0" w:line="240" w:lineRule="auto"/>
        <w:jc w:val="both"/>
        <w:rPr>
          <w:rFonts w:ascii="Times New Roman" w:hAnsi="Times New Roman"/>
          <w:sz w:val="20"/>
          <w:szCs w:val="20"/>
        </w:rPr>
      </w:pPr>
      <w:r w:rsidRPr="00FE33B5">
        <w:rPr>
          <w:rFonts w:ascii="Times New Roman" w:hAnsi="Times New Roman"/>
          <w:sz w:val="20"/>
          <w:szCs w:val="20"/>
        </w:rPr>
        <w:lastRenderedPageBreak/>
        <w:t>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w:t>
      </w:r>
    </w:p>
    <w:p w:rsidR="001D73D3" w:rsidRPr="00FE33B5" w:rsidRDefault="001D73D3">
      <w:pPr>
        <w:pStyle w:val="af3"/>
        <w:jc w:val="both"/>
        <w:rPr>
          <w:rFonts w:ascii="Times New Roman" w:hAnsi="Times New Roman"/>
          <w:sz w:val="20"/>
          <w:szCs w:val="20"/>
        </w:rPr>
      </w:pPr>
    </w:p>
    <w:p w:rsidR="001D73D3" w:rsidRPr="00FE33B5" w:rsidRDefault="002F026A" w:rsidP="00FE33B5">
      <w:pPr>
        <w:spacing w:line="300" w:lineRule="auto"/>
        <w:jc w:val="both"/>
        <w:rPr>
          <w:rFonts w:ascii="Times New Roman" w:hAnsi="Times New Roman"/>
          <w:sz w:val="20"/>
          <w:szCs w:val="20"/>
          <w:shd w:val="clear" w:color="auto" w:fill="FFFFFF"/>
        </w:rPr>
      </w:pPr>
      <w:r w:rsidRPr="00FE33B5">
        <w:rPr>
          <w:rFonts w:ascii="Times New Roman" w:hAnsi="Times New Roman" w:cs="Times New Roman"/>
          <w:b/>
          <w:bCs/>
          <w:sz w:val="20"/>
          <w:szCs w:val="20"/>
          <w:shd w:val="clear" w:color="auto" w:fill="FFFFFF"/>
        </w:rPr>
        <w:t>Прогноз развития соответствующей сферы социально-экономического развития Палкинского района</w:t>
      </w:r>
      <w:r w:rsidRPr="00FE33B5">
        <w:rPr>
          <w:rFonts w:ascii="Times New Roman" w:hAnsi="Times New Roman"/>
          <w:sz w:val="20"/>
          <w:szCs w:val="20"/>
          <w:shd w:val="clear" w:color="auto" w:fill="FFFFFF"/>
        </w:rPr>
        <w:tab/>
        <w:t>По итогам реализации муниципальной программы прогнозируется повышение уровня: -укрепления национального согласия, обеспечения политической   и социальной стабильности; -гармонизации национальных и межнациональных (межэтнических) отношений;- обеспечения равенства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успешной социальной и культурной адаптации иностранных граждан в  Палкинском районе  и их интеграции в российское общество;- охраны и поддержки этнокультурного и языкового многообразия, традиционных российских духовно-нравственных ценностей как основы российского общества; - укрепления общероссийской гражданской идентичности                         и единства многонационального народа (российской нации).</w:t>
      </w:r>
    </w:p>
    <w:p w:rsidR="00064BA2" w:rsidRDefault="00064BA2">
      <w:pPr>
        <w:jc w:val="center"/>
        <w:rPr>
          <w:rFonts w:ascii="Times New Roman" w:hAnsi="Times New Roman"/>
          <w:b/>
          <w:bCs/>
          <w:sz w:val="24"/>
          <w:szCs w:val="24"/>
        </w:rPr>
      </w:pPr>
    </w:p>
    <w:p w:rsidR="00064BA2" w:rsidRDefault="00064BA2">
      <w:pPr>
        <w:jc w:val="center"/>
        <w:rPr>
          <w:rFonts w:ascii="Times New Roman" w:hAnsi="Times New Roman"/>
          <w:b/>
          <w:bCs/>
          <w:sz w:val="24"/>
          <w:szCs w:val="24"/>
        </w:rPr>
      </w:pPr>
    </w:p>
    <w:p w:rsidR="00064BA2" w:rsidRDefault="00064BA2">
      <w:pPr>
        <w:jc w:val="center"/>
        <w:rPr>
          <w:rFonts w:ascii="Times New Roman" w:hAnsi="Times New Roman"/>
          <w:b/>
          <w:bCs/>
          <w:sz w:val="24"/>
          <w:szCs w:val="24"/>
        </w:rPr>
      </w:pPr>
    </w:p>
    <w:p w:rsidR="00064BA2" w:rsidRDefault="00064BA2">
      <w:pPr>
        <w:jc w:val="center"/>
        <w:rPr>
          <w:rFonts w:ascii="Times New Roman" w:hAnsi="Times New Roman"/>
          <w:b/>
          <w:bCs/>
          <w:sz w:val="24"/>
          <w:szCs w:val="24"/>
        </w:rPr>
      </w:pPr>
    </w:p>
    <w:p w:rsidR="00064BA2" w:rsidRDefault="00064BA2">
      <w:pPr>
        <w:jc w:val="center"/>
        <w:rPr>
          <w:rFonts w:ascii="Times New Roman" w:hAnsi="Times New Roman"/>
          <w:b/>
          <w:bCs/>
          <w:sz w:val="24"/>
          <w:szCs w:val="24"/>
        </w:rPr>
      </w:pPr>
    </w:p>
    <w:p w:rsidR="00064BA2" w:rsidRDefault="00064BA2">
      <w:pPr>
        <w:jc w:val="center"/>
        <w:rPr>
          <w:rFonts w:ascii="Times New Roman" w:hAnsi="Times New Roman"/>
          <w:b/>
          <w:bCs/>
          <w:sz w:val="24"/>
          <w:szCs w:val="24"/>
        </w:rPr>
      </w:pPr>
    </w:p>
    <w:p w:rsidR="00064BA2" w:rsidRDefault="00064BA2">
      <w:pPr>
        <w:jc w:val="center"/>
        <w:rPr>
          <w:rFonts w:ascii="Times New Roman" w:hAnsi="Times New Roman"/>
          <w:b/>
          <w:bCs/>
          <w:sz w:val="24"/>
          <w:szCs w:val="24"/>
        </w:rPr>
      </w:pPr>
    </w:p>
    <w:p w:rsidR="00064BA2" w:rsidRDefault="00064BA2">
      <w:pPr>
        <w:jc w:val="center"/>
        <w:rPr>
          <w:rFonts w:ascii="Times New Roman" w:hAnsi="Times New Roman"/>
          <w:b/>
          <w:bCs/>
          <w:sz w:val="24"/>
          <w:szCs w:val="24"/>
        </w:rPr>
      </w:pPr>
    </w:p>
    <w:p w:rsidR="00064BA2" w:rsidRDefault="00064BA2">
      <w:pPr>
        <w:jc w:val="center"/>
        <w:rPr>
          <w:rFonts w:ascii="Times New Roman" w:hAnsi="Times New Roman"/>
          <w:b/>
          <w:bCs/>
          <w:sz w:val="24"/>
          <w:szCs w:val="24"/>
        </w:rPr>
      </w:pPr>
    </w:p>
    <w:p w:rsidR="00064BA2" w:rsidRDefault="00064BA2">
      <w:pPr>
        <w:jc w:val="center"/>
        <w:rPr>
          <w:rFonts w:ascii="Times New Roman" w:hAnsi="Times New Roman"/>
          <w:b/>
          <w:bCs/>
          <w:sz w:val="24"/>
          <w:szCs w:val="24"/>
        </w:rPr>
      </w:pPr>
    </w:p>
    <w:p w:rsidR="00064BA2" w:rsidRDefault="00064BA2">
      <w:pPr>
        <w:jc w:val="center"/>
        <w:rPr>
          <w:rFonts w:ascii="Times New Roman" w:hAnsi="Times New Roman"/>
          <w:b/>
          <w:bCs/>
          <w:sz w:val="24"/>
          <w:szCs w:val="24"/>
        </w:rPr>
      </w:pPr>
    </w:p>
    <w:p w:rsidR="00064BA2" w:rsidRDefault="00064BA2">
      <w:pPr>
        <w:jc w:val="center"/>
        <w:rPr>
          <w:rFonts w:ascii="Times New Roman" w:hAnsi="Times New Roman"/>
          <w:b/>
          <w:bCs/>
          <w:sz w:val="24"/>
          <w:szCs w:val="24"/>
        </w:rPr>
      </w:pPr>
    </w:p>
    <w:p w:rsidR="00064BA2" w:rsidRDefault="00064BA2">
      <w:pPr>
        <w:jc w:val="center"/>
        <w:rPr>
          <w:rFonts w:ascii="Times New Roman" w:hAnsi="Times New Roman"/>
          <w:b/>
          <w:bCs/>
          <w:sz w:val="24"/>
          <w:szCs w:val="24"/>
        </w:rPr>
      </w:pPr>
    </w:p>
    <w:p w:rsidR="00064BA2" w:rsidRDefault="00064BA2">
      <w:pPr>
        <w:jc w:val="center"/>
        <w:rPr>
          <w:rFonts w:ascii="Times New Roman" w:hAnsi="Times New Roman"/>
          <w:b/>
          <w:bCs/>
          <w:sz w:val="24"/>
          <w:szCs w:val="24"/>
        </w:rPr>
      </w:pPr>
    </w:p>
    <w:p w:rsidR="00064BA2" w:rsidRDefault="00064BA2">
      <w:pPr>
        <w:jc w:val="center"/>
        <w:rPr>
          <w:rFonts w:ascii="Times New Roman" w:hAnsi="Times New Roman"/>
          <w:b/>
          <w:bCs/>
          <w:sz w:val="24"/>
          <w:szCs w:val="24"/>
        </w:rPr>
      </w:pPr>
    </w:p>
    <w:p w:rsidR="00064BA2" w:rsidRDefault="00064BA2">
      <w:pPr>
        <w:jc w:val="center"/>
        <w:rPr>
          <w:rFonts w:ascii="Times New Roman" w:hAnsi="Times New Roman"/>
          <w:b/>
          <w:bCs/>
          <w:sz w:val="24"/>
          <w:szCs w:val="24"/>
        </w:rPr>
      </w:pPr>
    </w:p>
    <w:p w:rsidR="00064BA2" w:rsidRDefault="00064BA2">
      <w:pPr>
        <w:jc w:val="center"/>
        <w:rPr>
          <w:rFonts w:ascii="Times New Roman" w:hAnsi="Times New Roman"/>
          <w:b/>
          <w:bCs/>
          <w:sz w:val="24"/>
          <w:szCs w:val="24"/>
        </w:rPr>
      </w:pPr>
    </w:p>
    <w:p w:rsidR="00064BA2" w:rsidRDefault="00064BA2">
      <w:pPr>
        <w:jc w:val="center"/>
        <w:rPr>
          <w:rFonts w:ascii="Times New Roman" w:hAnsi="Times New Roman"/>
          <w:b/>
          <w:bCs/>
          <w:sz w:val="24"/>
          <w:szCs w:val="24"/>
        </w:rPr>
      </w:pPr>
    </w:p>
    <w:p w:rsidR="00064BA2" w:rsidRDefault="00064BA2">
      <w:pPr>
        <w:jc w:val="center"/>
        <w:rPr>
          <w:rFonts w:ascii="Times New Roman" w:hAnsi="Times New Roman"/>
          <w:b/>
          <w:bCs/>
          <w:sz w:val="24"/>
          <w:szCs w:val="24"/>
        </w:rPr>
      </w:pPr>
    </w:p>
    <w:p w:rsidR="00064BA2" w:rsidRDefault="00064BA2">
      <w:pPr>
        <w:jc w:val="center"/>
        <w:rPr>
          <w:rFonts w:ascii="Times New Roman" w:hAnsi="Times New Roman"/>
          <w:b/>
          <w:bCs/>
          <w:sz w:val="24"/>
          <w:szCs w:val="24"/>
        </w:rPr>
      </w:pPr>
    </w:p>
    <w:p w:rsidR="001D73D3" w:rsidRPr="00FE33B5" w:rsidRDefault="002F026A">
      <w:pPr>
        <w:jc w:val="center"/>
        <w:rPr>
          <w:rFonts w:ascii="Times New Roman" w:hAnsi="Times New Roman"/>
          <w:b/>
          <w:bCs/>
          <w:sz w:val="24"/>
          <w:szCs w:val="24"/>
        </w:rPr>
      </w:pPr>
      <w:r w:rsidRPr="00FE33B5">
        <w:rPr>
          <w:rFonts w:ascii="Times New Roman" w:hAnsi="Times New Roman"/>
          <w:b/>
          <w:bCs/>
          <w:sz w:val="24"/>
          <w:szCs w:val="24"/>
        </w:rPr>
        <w:lastRenderedPageBreak/>
        <w:t>ПАСПОРТ</w:t>
      </w:r>
    </w:p>
    <w:p w:rsidR="001D73D3" w:rsidRPr="00FE33B5" w:rsidRDefault="002F026A">
      <w:pPr>
        <w:jc w:val="center"/>
        <w:rPr>
          <w:rFonts w:ascii="Times New Roman" w:hAnsi="Times New Roman"/>
          <w:sz w:val="24"/>
          <w:szCs w:val="24"/>
        </w:rPr>
      </w:pPr>
      <w:r w:rsidRPr="00FE33B5">
        <w:rPr>
          <w:rFonts w:ascii="Times New Roman" w:hAnsi="Times New Roman"/>
          <w:b/>
          <w:bCs/>
          <w:sz w:val="24"/>
          <w:szCs w:val="24"/>
        </w:rPr>
        <w:t>подпрограммы №</w:t>
      </w:r>
      <w:r w:rsidR="00FE33B5">
        <w:rPr>
          <w:rFonts w:ascii="Times New Roman" w:hAnsi="Times New Roman"/>
          <w:b/>
          <w:bCs/>
          <w:sz w:val="24"/>
          <w:szCs w:val="24"/>
        </w:rPr>
        <w:t xml:space="preserve"> </w:t>
      </w:r>
      <w:r w:rsidRPr="00FE33B5">
        <w:rPr>
          <w:rFonts w:ascii="Times New Roman" w:hAnsi="Times New Roman"/>
          <w:b/>
          <w:bCs/>
          <w:sz w:val="24"/>
          <w:szCs w:val="24"/>
        </w:rPr>
        <w:t>1 «Поддержка русского языка как государственного языка Российской Федерации  и языков народов Российской Федерации»</w:t>
      </w:r>
    </w:p>
    <w:tbl>
      <w:tblPr>
        <w:tblW w:w="5000" w:type="pct"/>
        <w:tblLayout w:type="fixed"/>
        <w:tblCellMar>
          <w:left w:w="62" w:type="dxa"/>
          <w:right w:w="62" w:type="dxa"/>
        </w:tblCellMar>
        <w:tblLook w:val="04A0" w:firstRow="1" w:lastRow="0" w:firstColumn="1" w:lastColumn="0" w:noHBand="0" w:noVBand="1"/>
      </w:tblPr>
      <w:tblGrid>
        <w:gridCol w:w="2453"/>
        <w:gridCol w:w="7026"/>
      </w:tblGrid>
      <w:tr w:rsidR="001D73D3" w:rsidRPr="00FE33B5">
        <w:trPr>
          <w:trHeight w:val="23"/>
        </w:trPr>
        <w:tc>
          <w:tcPr>
            <w:tcW w:w="2421"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Название подпрограммы</w:t>
            </w:r>
          </w:p>
        </w:tc>
        <w:tc>
          <w:tcPr>
            <w:tcW w:w="6933"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jc w:val="both"/>
              <w:rPr>
                <w:rFonts w:ascii="Times New Roman" w:hAnsi="Times New Roman"/>
                <w:sz w:val="18"/>
                <w:szCs w:val="18"/>
              </w:rPr>
            </w:pPr>
            <w:r w:rsidRPr="00FE33B5">
              <w:rPr>
                <w:rFonts w:ascii="Times New Roman" w:hAnsi="Times New Roman"/>
                <w:sz w:val="18"/>
                <w:szCs w:val="18"/>
              </w:rPr>
              <w:t>Поддержка русского языка как государственного языка Российской Федерации  и языков народов Российской Федерации</w:t>
            </w:r>
          </w:p>
        </w:tc>
      </w:tr>
      <w:tr w:rsidR="001D73D3" w:rsidRPr="00FE33B5">
        <w:trPr>
          <w:trHeight w:val="23"/>
        </w:trPr>
        <w:tc>
          <w:tcPr>
            <w:tcW w:w="2421" w:type="dxa"/>
            <w:tcBorders>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Ответственный исполнитель подпрограммы</w:t>
            </w:r>
          </w:p>
        </w:tc>
        <w:tc>
          <w:tcPr>
            <w:tcW w:w="6933" w:type="dxa"/>
            <w:tcBorders>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Управление образования Администрации Палкинского района</w:t>
            </w:r>
          </w:p>
        </w:tc>
      </w:tr>
      <w:tr w:rsidR="001D73D3" w:rsidRPr="00FE33B5">
        <w:trPr>
          <w:trHeight w:val="23"/>
        </w:trPr>
        <w:tc>
          <w:tcPr>
            <w:tcW w:w="2421"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Участники подпрограммы</w:t>
            </w:r>
          </w:p>
        </w:tc>
        <w:tc>
          <w:tcPr>
            <w:tcW w:w="6933"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Отдел по культуре и молодежной политике Палкинского района;</w:t>
            </w:r>
          </w:p>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образовательные учреждения Палкинского района;</w:t>
            </w:r>
          </w:p>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МБУК Палкинская ЦБС</w:t>
            </w:r>
          </w:p>
        </w:tc>
      </w:tr>
      <w:tr w:rsidR="001D73D3" w:rsidRPr="00FE33B5">
        <w:trPr>
          <w:trHeight w:val="23"/>
        </w:trPr>
        <w:tc>
          <w:tcPr>
            <w:tcW w:w="2421"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Цели подпрограммы</w:t>
            </w:r>
          </w:p>
        </w:tc>
        <w:tc>
          <w:tcPr>
            <w:tcW w:w="6933"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Развитие русского языка как государственного языка Российской Федерации и языка межнационального общения</w:t>
            </w:r>
          </w:p>
        </w:tc>
      </w:tr>
      <w:tr w:rsidR="001D73D3" w:rsidRPr="00FE33B5">
        <w:trPr>
          <w:trHeight w:val="23"/>
        </w:trPr>
        <w:tc>
          <w:tcPr>
            <w:tcW w:w="2421"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Задачи подпрограммы</w:t>
            </w:r>
          </w:p>
        </w:tc>
        <w:tc>
          <w:tcPr>
            <w:tcW w:w="6933"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Обеспечения сохранения и развития русского языка</w:t>
            </w:r>
          </w:p>
        </w:tc>
      </w:tr>
      <w:tr w:rsidR="001D73D3" w:rsidRPr="00FE33B5">
        <w:trPr>
          <w:trHeight w:val="23"/>
        </w:trPr>
        <w:tc>
          <w:tcPr>
            <w:tcW w:w="2421"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Целевые индикаторы подпрограммы</w:t>
            </w:r>
          </w:p>
        </w:tc>
        <w:tc>
          <w:tcPr>
            <w:tcW w:w="6933"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Количество участников мероприятий, направленных на сохранение русского языка как государственного языка Российской Федерации и языков народов Российской Федерации, проживающих на территории Палкинского района.</w:t>
            </w:r>
          </w:p>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Количество мероприятий, направленных на сохранение русского языка как государственного языка Российской Федерации и языков народов Российской Федерации, проживающих на территории Палкинского района</w:t>
            </w:r>
          </w:p>
        </w:tc>
      </w:tr>
      <w:tr w:rsidR="001D73D3" w:rsidRPr="00FE33B5">
        <w:trPr>
          <w:trHeight w:val="23"/>
        </w:trPr>
        <w:tc>
          <w:tcPr>
            <w:tcW w:w="2421"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Этапы и сроки реализации подпрограммы</w:t>
            </w:r>
          </w:p>
        </w:tc>
        <w:tc>
          <w:tcPr>
            <w:tcW w:w="6933"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2022- 2025 гг.</w:t>
            </w:r>
          </w:p>
        </w:tc>
      </w:tr>
      <w:tr w:rsidR="001D73D3" w:rsidRPr="00FE33B5">
        <w:trPr>
          <w:trHeight w:val="23"/>
        </w:trPr>
        <w:tc>
          <w:tcPr>
            <w:tcW w:w="2421"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Объем бюджетных ассигнований подпрограммы</w:t>
            </w:r>
          </w:p>
        </w:tc>
        <w:tc>
          <w:tcPr>
            <w:tcW w:w="6933"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jc w:val="both"/>
              <w:rPr>
                <w:rFonts w:ascii="Times New Roman" w:hAnsi="Times New Roman"/>
                <w:sz w:val="18"/>
                <w:szCs w:val="18"/>
              </w:rPr>
            </w:pPr>
            <w:r w:rsidRPr="00FE33B5">
              <w:rPr>
                <w:rFonts w:ascii="Times New Roman" w:hAnsi="Times New Roman"/>
                <w:sz w:val="18"/>
                <w:szCs w:val="18"/>
              </w:rPr>
              <w:t>2023 г. – 0,00 рублей;</w:t>
            </w:r>
          </w:p>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2024 г. – 0,00 тыс. рублей</w:t>
            </w:r>
          </w:p>
          <w:p w:rsidR="001D73D3" w:rsidRPr="00FE33B5" w:rsidRDefault="002F026A">
            <w:pPr>
              <w:widowControl w:val="0"/>
              <w:spacing w:before="60" w:after="0" w:line="216" w:lineRule="auto"/>
              <w:jc w:val="both"/>
              <w:rPr>
                <w:rFonts w:ascii="Times New Roman" w:hAnsi="Times New Roman"/>
                <w:sz w:val="18"/>
                <w:szCs w:val="18"/>
              </w:rPr>
            </w:pPr>
            <w:r w:rsidRPr="00FE33B5">
              <w:rPr>
                <w:rFonts w:ascii="Times New Roman" w:hAnsi="Times New Roman"/>
                <w:sz w:val="18"/>
                <w:szCs w:val="18"/>
              </w:rPr>
              <w:t>2025 г. – 0,00 рублей;</w:t>
            </w:r>
          </w:p>
        </w:tc>
      </w:tr>
      <w:tr w:rsidR="001D73D3" w:rsidRPr="00FE33B5">
        <w:trPr>
          <w:trHeight w:val="23"/>
        </w:trPr>
        <w:tc>
          <w:tcPr>
            <w:tcW w:w="2421"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Ожидаемые результаты реализации подпрограммы</w:t>
            </w:r>
          </w:p>
        </w:tc>
        <w:tc>
          <w:tcPr>
            <w:tcW w:w="6933"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К 2024 году:</w:t>
            </w:r>
          </w:p>
          <w:p w:rsidR="001D73D3" w:rsidRPr="00FE33B5" w:rsidRDefault="002F026A">
            <w:pPr>
              <w:widowControl w:val="0"/>
              <w:spacing w:before="60" w:after="0" w:line="216" w:lineRule="auto"/>
              <w:jc w:val="both"/>
              <w:rPr>
                <w:rFonts w:ascii="Times New Roman" w:hAnsi="Times New Roman"/>
                <w:sz w:val="18"/>
                <w:szCs w:val="18"/>
              </w:rPr>
            </w:pPr>
            <w:r w:rsidRPr="00FE33B5">
              <w:rPr>
                <w:rFonts w:ascii="Times New Roman" w:hAnsi="Times New Roman"/>
                <w:sz w:val="18"/>
                <w:szCs w:val="18"/>
              </w:rPr>
              <w:t>количество участников мероприятий, направленных на сохранение русского языка как государственного языка Российской Федерации и языков народов Российской Федерации, проживающих на территории Палкинского района</w:t>
            </w:r>
            <w:r w:rsidRPr="00FE33B5">
              <w:rPr>
                <w:rFonts w:ascii="Times New Roman" w:hAnsi="Times New Roman"/>
                <w:sz w:val="18"/>
                <w:szCs w:val="18"/>
                <w:shd w:val="clear" w:color="auto" w:fill="FFFFFF"/>
              </w:rPr>
              <w:t>, составит не менее 300 человек;</w:t>
            </w:r>
          </w:p>
          <w:p w:rsidR="001D73D3" w:rsidRPr="00FE33B5" w:rsidRDefault="002F026A">
            <w:pPr>
              <w:widowControl w:val="0"/>
              <w:spacing w:before="60" w:after="0" w:line="216" w:lineRule="auto"/>
              <w:jc w:val="both"/>
              <w:rPr>
                <w:rFonts w:ascii="Times New Roman" w:hAnsi="Times New Roman"/>
                <w:sz w:val="18"/>
                <w:szCs w:val="18"/>
              </w:rPr>
            </w:pPr>
            <w:r w:rsidRPr="00FE33B5">
              <w:rPr>
                <w:rFonts w:ascii="Times New Roman" w:hAnsi="Times New Roman"/>
                <w:sz w:val="18"/>
                <w:szCs w:val="18"/>
              </w:rPr>
              <w:t xml:space="preserve">будет проведено не менее 50 мероприятий, направленных </w:t>
            </w:r>
            <w:r w:rsidRPr="00FE33B5">
              <w:rPr>
                <w:rFonts w:ascii="Times New Roman" w:hAnsi="Times New Roman"/>
                <w:sz w:val="18"/>
                <w:szCs w:val="18"/>
              </w:rPr>
              <w:br/>
              <w:t>на сохранение русского языка как государственного языка Российской Федерации и языков народов Российской Федерации, проживающих на территории Палкинского района</w:t>
            </w:r>
          </w:p>
        </w:tc>
      </w:tr>
    </w:tbl>
    <w:p w:rsidR="001D73D3" w:rsidRPr="00FE33B5" w:rsidRDefault="002F026A" w:rsidP="00FE33B5">
      <w:pPr>
        <w:widowControl w:val="0"/>
        <w:spacing w:after="0" w:line="240" w:lineRule="auto"/>
        <w:jc w:val="center"/>
        <w:rPr>
          <w:rFonts w:ascii="Times New Roman" w:hAnsi="Times New Roman"/>
          <w:b/>
          <w:bCs/>
          <w:sz w:val="20"/>
          <w:szCs w:val="20"/>
        </w:rPr>
      </w:pPr>
      <w:r w:rsidRPr="00FE33B5">
        <w:rPr>
          <w:rFonts w:ascii="Times New Roman" w:hAnsi="Times New Roman"/>
          <w:b/>
          <w:bCs/>
          <w:sz w:val="20"/>
          <w:szCs w:val="20"/>
        </w:rPr>
        <w:t>1. Характеристика текущего состояния сферы реализации подпрограммы, описание основных проблем в указанной сфере и прогноз ее развития</w:t>
      </w:r>
    </w:p>
    <w:p w:rsidR="001D73D3" w:rsidRPr="00FE33B5" w:rsidRDefault="002F026A" w:rsidP="00FE33B5">
      <w:pPr>
        <w:widowControl w:val="0"/>
        <w:spacing w:after="0" w:line="240" w:lineRule="auto"/>
        <w:jc w:val="both"/>
        <w:rPr>
          <w:rFonts w:ascii="Times New Roman" w:hAnsi="Times New Roman"/>
          <w:sz w:val="20"/>
          <w:szCs w:val="20"/>
        </w:rPr>
      </w:pPr>
      <w:r w:rsidRPr="00FE33B5">
        <w:rPr>
          <w:rFonts w:ascii="Times New Roman" w:hAnsi="Times New Roman"/>
          <w:sz w:val="20"/>
          <w:szCs w:val="20"/>
        </w:rPr>
        <w:tab/>
        <w:t xml:space="preserve">Ежегодно в учреждениях культуры Палкинского района проводятся мероприятия по пропаганде культурного наследия народов Российской Федерации, поддержке литературного процесса в языковой среде коренных, в том числе малочисленных народов, развитию изучения русского языка и языков народов России. </w:t>
      </w:r>
    </w:p>
    <w:p w:rsidR="001D73D3" w:rsidRPr="00FE33B5" w:rsidRDefault="002F026A" w:rsidP="00FE33B5">
      <w:pPr>
        <w:widowControl w:val="0"/>
        <w:spacing w:after="0" w:line="240" w:lineRule="auto"/>
        <w:ind w:firstLine="709"/>
        <w:jc w:val="both"/>
        <w:rPr>
          <w:rFonts w:ascii="Times New Roman" w:hAnsi="Times New Roman"/>
          <w:sz w:val="20"/>
          <w:szCs w:val="20"/>
        </w:rPr>
      </w:pPr>
      <w:r w:rsidRPr="00FE33B5">
        <w:rPr>
          <w:rFonts w:ascii="Times New Roman" w:hAnsi="Times New Roman"/>
          <w:sz w:val="20"/>
          <w:szCs w:val="20"/>
        </w:rPr>
        <w:t>Одним из таких мероприятий является Всероссийский детский литературный фестиваль «Мой Пушкин».</w:t>
      </w:r>
    </w:p>
    <w:p w:rsidR="001D73D3" w:rsidRPr="00FE33B5" w:rsidRDefault="002F026A" w:rsidP="00FE33B5">
      <w:pPr>
        <w:widowControl w:val="0"/>
        <w:suppressAutoHyphens w:val="0"/>
        <w:spacing w:after="0" w:line="240" w:lineRule="auto"/>
        <w:rPr>
          <w:rFonts w:ascii="Times New Roman" w:hAnsi="Times New Roman"/>
          <w:sz w:val="20"/>
          <w:szCs w:val="20"/>
        </w:rPr>
      </w:pPr>
      <w:r w:rsidRPr="00FE33B5">
        <w:rPr>
          <w:rFonts w:ascii="Times New Roman" w:eastAsia="Times New Roman" w:hAnsi="Times New Roman" w:cs="Times New Roman"/>
          <w:sz w:val="20"/>
          <w:szCs w:val="20"/>
          <w:lang w:eastAsia="ru-RU"/>
        </w:rPr>
        <w:t xml:space="preserve">       Педагоги общеобразовательных организаций Палкинского района ежегодно принимают участие в Научно-методические мероприятия (конференции, семинары, симпозиумы) по проблемам развития русского языка</w:t>
      </w:r>
    </w:p>
    <w:p w:rsidR="001D73D3" w:rsidRPr="00FE33B5" w:rsidRDefault="002F026A" w:rsidP="00FE33B5">
      <w:pPr>
        <w:widowControl w:val="0"/>
        <w:spacing w:after="0" w:line="240" w:lineRule="auto"/>
        <w:ind w:firstLine="709"/>
        <w:jc w:val="both"/>
        <w:rPr>
          <w:rFonts w:ascii="Times New Roman" w:hAnsi="Times New Roman"/>
          <w:sz w:val="20"/>
          <w:szCs w:val="20"/>
        </w:rPr>
      </w:pPr>
      <w:r w:rsidRPr="00FE33B5">
        <w:rPr>
          <w:rFonts w:ascii="Times New Roman" w:hAnsi="Times New Roman"/>
          <w:sz w:val="20"/>
          <w:szCs w:val="20"/>
        </w:rPr>
        <w:t>В центральной районной библиотеке и детской районной библиотеке  предоставляется доступ к справочной, учебно-методической и научной информации по русскому языку и языкам народов Российской Федерации, проживающих  на территории Псковской области, бесплатный доступ к филологическим сайтам и базам данных российских библиотек. Любые консультации, связанные со словарями русского языка и языков народов Российской Федерации, проживающих на территории Псковской области, и другой справочной информацией, пользователи получают через виртуальную справочную службу библиотеки.</w:t>
      </w:r>
    </w:p>
    <w:p w:rsidR="001D73D3" w:rsidRPr="00FE33B5" w:rsidRDefault="002F026A" w:rsidP="00FE33B5">
      <w:pPr>
        <w:widowControl w:val="0"/>
        <w:spacing w:after="0" w:line="240" w:lineRule="auto"/>
        <w:ind w:firstLine="709"/>
        <w:jc w:val="both"/>
        <w:rPr>
          <w:rFonts w:ascii="Times New Roman" w:hAnsi="Times New Roman"/>
          <w:sz w:val="20"/>
          <w:szCs w:val="20"/>
        </w:rPr>
      </w:pPr>
      <w:r w:rsidRPr="00FE33B5">
        <w:rPr>
          <w:rFonts w:ascii="Times New Roman" w:hAnsi="Times New Roman"/>
          <w:sz w:val="20"/>
          <w:szCs w:val="20"/>
        </w:rPr>
        <w:t xml:space="preserve">Одной из эффективных форм продвижения и популяризации русского языка в </w:t>
      </w:r>
      <w:proofErr w:type="spellStart"/>
      <w:r w:rsidRPr="00FE33B5">
        <w:rPr>
          <w:rFonts w:ascii="Times New Roman" w:hAnsi="Times New Roman"/>
          <w:sz w:val="20"/>
          <w:szCs w:val="20"/>
        </w:rPr>
        <w:t>Палкинских</w:t>
      </w:r>
      <w:proofErr w:type="spellEnd"/>
      <w:r w:rsidRPr="00FE33B5">
        <w:rPr>
          <w:rFonts w:ascii="Times New Roman" w:hAnsi="Times New Roman"/>
          <w:sz w:val="20"/>
          <w:szCs w:val="20"/>
        </w:rPr>
        <w:t xml:space="preserve"> библиотеках является проведение районных библиотечных конкурсов, тематических культурно-просветительских мероприятий.</w:t>
      </w:r>
    </w:p>
    <w:p w:rsidR="00FE33B5" w:rsidRDefault="00FE33B5">
      <w:pPr>
        <w:widowControl w:val="0"/>
        <w:spacing w:line="288" w:lineRule="auto"/>
        <w:jc w:val="center"/>
        <w:rPr>
          <w:rFonts w:ascii="Times New Roman" w:hAnsi="Times New Roman"/>
          <w:b/>
          <w:bCs/>
          <w:sz w:val="24"/>
          <w:szCs w:val="24"/>
        </w:rPr>
      </w:pPr>
    </w:p>
    <w:p w:rsidR="004D2B63" w:rsidRDefault="002F026A" w:rsidP="004D2B63">
      <w:pPr>
        <w:widowControl w:val="0"/>
        <w:spacing w:after="0" w:line="240" w:lineRule="auto"/>
        <w:jc w:val="center"/>
        <w:rPr>
          <w:rFonts w:ascii="Times New Roman" w:hAnsi="Times New Roman"/>
          <w:b/>
          <w:bCs/>
          <w:sz w:val="20"/>
          <w:szCs w:val="20"/>
        </w:rPr>
      </w:pPr>
      <w:r w:rsidRPr="00FE33B5">
        <w:rPr>
          <w:rFonts w:ascii="Times New Roman" w:hAnsi="Times New Roman"/>
          <w:b/>
          <w:bCs/>
          <w:sz w:val="20"/>
          <w:szCs w:val="20"/>
        </w:rPr>
        <w:t>2. Приоритеты государственной политики области в сфере реализации подпрограммы, описание целей, задач подпрограммы, целевые индикаторы достижения целей и решения задач, основные ожидаемые конечные результаты подпрограммы</w:t>
      </w:r>
    </w:p>
    <w:p w:rsidR="001D73D3" w:rsidRPr="00FE33B5" w:rsidRDefault="002F026A" w:rsidP="004D2B63">
      <w:pPr>
        <w:widowControl w:val="0"/>
        <w:spacing w:after="0" w:line="240" w:lineRule="auto"/>
        <w:jc w:val="both"/>
        <w:rPr>
          <w:rFonts w:ascii="Times New Roman" w:hAnsi="Times New Roman"/>
          <w:sz w:val="20"/>
          <w:szCs w:val="20"/>
        </w:rPr>
      </w:pPr>
      <w:r w:rsidRPr="00FE33B5">
        <w:rPr>
          <w:rFonts w:ascii="Times New Roman" w:hAnsi="Times New Roman"/>
          <w:sz w:val="20"/>
          <w:szCs w:val="20"/>
        </w:rPr>
        <w:t xml:space="preserve">Поддержка русского языка как государственного языка Российской Федерации и языка межнационального общения и языков народов Российской Федерации определена в качестве ведущего приоритета Стратегии государственной национальной политики Российской Федерации и Стратегии государственной </w:t>
      </w:r>
      <w:r w:rsidRPr="00FE33B5">
        <w:rPr>
          <w:rFonts w:ascii="Times New Roman" w:hAnsi="Times New Roman"/>
          <w:sz w:val="20"/>
          <w:szCs w:val="20"/>
        </w:rPr>
        <w:lastRenderedPageBreak/>
        <w:t>национальной политики в Палкинском районе.</w:t>
      </w:r>
    </w:p>
    <w:p w:rsidR="001D73D3" w:rsidRPr="00FE33B5" w:rsidRDefault="002F026A" w:rsidP="004D2B63">
      <w:pPr>
        <w:widowControl w:val="0"/>
        <w:spacing w:after="0" w:line="240" w:lineRule="auto"/>
        <w:ind w:firstLine="709"/>
        <w:jc w:val="both"/>
        <w:rPr>
          <w:rFonts w:ascii="Times New Roman" w:hAnsi="Times New Roman"/>
          <w:sz w:val="20"/>
          <w:szCs w:val="20"/>
        </w:rPr>
      </w:pPr>
      <w:r w:rsidRPr="00FE33B5">
        <w:rPr>
          <w:rFonts w:ascii="Times New Roman" w:hAnsi="Times New Roman"/>
          <w:sz w:val="20"/>
          <w:szCs w:val="20"/>
        </w:rPr>
        <w:t>Оценка результатов реализации подпрограммы осуществляется на основе использования следующих показателей (индикаторов):</w:t>
      </w:r>
    </w:p>
    <w:p w:rsidR="001D73D3" w:rsidRPr="00FE33B5" w:rsidRDefault="002F026A" w:rsidP="004D2B63">
      <w:pPr>
        <w:widowControl w:val="0"/>
        <w:spacing w:after="0" w:line="240" w:lineRule="auto"/>
        <w:ind w:firstLine="709"/>
        <w:jc w:val="both"/>
        <w:rPr>
          <w:rFonts w:ascii="Times New Roman" w:hAnsi="Times New Roman"/>
          <w:sz w:val="20"/>
          <w:szCs w:val="20"/>
        </w:rPr>
      </w:pPr>
      <w:r w:rsidRPr="00FE33B5">
        <w:rPr>
          <w:rFonts w:ascii="Times New Roman" w:hAnsi="Times New Roman"/>
          <w:color w:val="000000"/>
          <w:sz w:val="20"/>
          <w:szCs w:val="20"/>
        </w:rPr>
        <w:t>количество участников мероприятий, направленных на сохранение русского языка как государственн</w:t>
      </w:r>
      <w:r w:rsidR="00064BA2">
        <w:rPr>
          <w:rFonts w:ascii="Times New Roman" w:hAnsi="Times New Roman"/>
          <w:color w:val="000000"/>
          <w:sz w:val="20"/>
          <w:szCs w:val="20"/>
        </w:rPr>
        <w:t xml:space="preserve">ого языка Российской Федерации </w:t>
      </w:r>
      <w:r w:rsidRPr="00FE33B5">
        <w:rPr>
          <w:rFonts w:ascii="Times New Roman" w:hAnsi="Times New Roman"/>
          <w:sz w:val="20"/>
          <w:szCs w:val="20"/>
        </w:rPr>
        <w:t>и языков народов Российской Федерации, проживающих на территории Палкинского района</w:t>
      </w:r>
      <w:r w:rsidRPr="00FE33B5">
        <w:rPr>
          <w:rFonts w:ascii="Times New Roman" w:hAnsi="Times New Roman"/>
          <w:color w:val="000000"/>
          <w:sz w:val="20"/>
          <w:szCs w:val="20"/>
        </w:rPr>
        <w:t>, определяется ежегодно в абсолютных величинах (человек);</w:t>
      </w:r>
    </w:p>
    <w:p w:rsidR="001D73D3" w:rsidRPr="00FE33B5" w:rsidRDefault="002F026A" w:rsidP="004D2B63">
      <w:pPr>
        <w:widowControl w:val="0"/>
        <w:spacing w:after="0" w:line="240" w:lineRule="auto"/>
        <w:ind w:firstLine="709"/>
        <w:jc w:val="both"/>
        <w:rPr>
          <w:rFonts w:ascii="Times New Roman" w:hAnsi="Times New Roman"/>
          <w:sz w:val="20"/>
          <w:szCs w:val="20"/>
        </w:rPr>
      </w:pPr>
      <w:r w:rsidRPr="00FE33B5">
        <w:rPr>
          <w:rFonts w:ascii="Times New Roman" w:hAnsi="Times New Roman"/>
          <w:color w:val="000000"/>
          <w:sz w:val="20"/>
          <w:szCs w:val="20"/>
        </w:rPr>
        <w:t xml:space="preserve">количество мероприятий, направленных на сохранение русского языка как государственного языка Российской Федерации </w:t>
      </w:r>
      <w:r w:rsidRPr="00FE33B5">
        <w:rPr>
          <w:rFonts w:ascii="Times New Roman" w:hAnsi="Times New Roman"/>
          <w:sz w:val="20"/>
          <w:szCs w:val="20"/>
        </w:rPr>
        <w:t>и языков народов Российской Федерации, проживающих на территории Палкинского района,</w:t>
      </w:r>
      <w:r w:rsidRPr="00FE33B5">
        <w:rPr>
          <w:rFonts w:ascii="Times New Roman" w:hAnsi="Times New Roman"/>
          <w:color w:val="000000"/>
          <w:sz w:val="20"/>
          <w:szCs w:val="20"/>
        </w:rPr>
        <w:t xml:space="preserve"> определяется ежегодно в абсолютных величинах (единиц).</w:t>
      </w:r>
    </w:p>
    <w:p w:rsidR="001D73D3" w:rsidRPr="00FE33B5" w:rsidRDefault="001D73D3" w:rsidP="00FE33B5">
      <w:pPr>
        <w:widowControl w:val="0"/>
        <w:spacing w:after="0" w:line="240" w:lineRule="auto"/>
        <w:jc w:val="center"/>
        <w:rPr>
          <w:rFonts w:ascii="Times New Roman" w:hAnsi="Times New Roman"/>
          <w:color w:val="000000"/>
          <w:sz w:val="20"/>
          <w:szCs w:val="20"/>
        </w:rPr>
      </w:pPr>
    </w:p>
    <w:p w:rsidR="001D73D3" w:rsidRPr="00FE33B5" w:rsidRDefault="002F026A" w:rsidP="00FE33B5">
      <w:pPr>
        <w:widowControl w:val="0"/>
        <w:spacing w:after="0" w:line="240" w:lineRule="auto"/>
        <w:jc w:val="center"/>
        <w:rPr>
          <w:rFonts w:ascii="Times New Roman" w:hAnsi="Times New Roman"/>
          <w:sz w:val="20"/>
          <w:szCs w:val="20"/>
        </w:rPr>
      </w:pPr>
      <w:r w:rsidRPr="00FE33B5">
        <w:rPr>
          <w:rFonts w:ascii="Times New Roman" w:hAnsi="Times New Roman"/>
          <w:b/>
          <w:bCs/>
          <w:sz w:val="20"/>
          <w:szCs w:val="20"/>
        </w:rPr>
        <w:t>3. Сроки и этапы реализации подпрограммы</w:t>
      </w:r>
    </w:p>
    <w:p w:rsidR="001D73D3" w:rsidRDefault="002F026A" w:rsidP="00FE33B5">
      <w:pPr>
        <w:widowControl w:val="0"/>
        <w:spacing w:after="0" w:line="240" w:lineRule="auto"/>
        <w:jc w:val="both"/>
        <w:rPr>
          <w:rFonts w:ascii="Times New Roman" w:hAnsi="Times New Roman"/>
          <w:sz w:val="20"/>
          <w:szCs w:val="20"/>
        </w:rPr>
      </w:pPr>
      <w:r w:rsidRPr="00FE33B5">
        <w:rPr>
          <w:rFonts w:ascii="Times New Roman" w:hAnsi="Times New Roman"/>
          <w:sz w:val="20"/>
          <w:szCs w:val="20"/>
        </w:rPr>
        <w:t xml:space="preserve">Подпрограмму предполагается реализовать в 2022-2025 гг. </w:t>
      </w:r>
    </w:p>
    <w:p w:rsidR="00FE33B5" w:rsidRPr="00FE33B5" w:rsidRDefault="00FE33B5" w:rsidP="00FE33B5">
      <w:pPr>
        <w:widowControl w:val="0"/>
        <w:spacing w:after="0" w:line="240" w:lineRule="auto"/>
        <w:jc w:val="both"/>
        <w:rPr>
          <w:rFonts w:ascii="Times New Roman" w:hAnsi="Times New Roman"/>
          <w:sz w:val="20"/>
          <w:szCs w:val="20"/>
        </w:rPr>
      </w:pPr>
    </w:p>
    <w:p w:rsidR="001D73D3" w:rsidRPr="00FE33B5" w:rsidRDefault="002F026A" w:rsidP="00FE33B5">
      <w:pPr>
        <w:widowControl w:val="0"/>
        <w:spacing w:after="0" w:line="240" w:lineRule="auto"/>
        <w:jc w:val="center"/>
        <w:rPr>
          <w:rFonts w:ascii="Times New Roman" w:hAnsi="Times New Roman"/>
          <w:b/>
          <w:bCs/>
          <w:sz w:val="20"/>
          <w:szCs w:val="20"/>
        </w:rPr>
      </w:pPr>
      <w:r w:rsidRPr="00FE33B5">
        <w:rPr>
          <w:rFonts w:ascii="Times New Roman" w:hAnsi="Times New Roman"/>
          <w:b/>
          <w:bCs/>
          <w:sz w:val="20"/>
          <w:szCs w:val="20"/>
        </w:rPr>
        <w:t>4. Характеристика основных мероприятий подпрограммы</w:t>
      </w:r>
    </w:p>
    <w:p w:rsidR="001D73D3" w:rsidRPr="00FE33B5" w:rsidRDefault="002F026A" w:rsidP="00FE33B5">
      <w:pPr>
        <w:widowControl w:val="0"/>
        <w:spacing w:after="0" w:line="240" w:lineRule="auto"/>
        <w:jc w:val="both"/>
        <w:rPr>
          <w:rFonts w:ascii="Times New Roman" w:hAnsi="Times New Roman"/>
          <w:sz w:val="20"/>
          <w:szCs w:val="20"/>
        </w:rPr>
      </w:pPr>
      <w:r w:rsidRPr="00FE33B5">
        <w:rPr>
          <w:rFonts w:ascii="Times New Roman" w:hAnsi="Times New Roman"/>
          <w:sz w:val="20"/>
          <w:szCs w:val="20"/>
        </w:rPr>
        <w:t xml:space="preserve">Для достижения цели и решения задач подпрограммы планируется осуществление следующих основных мероприятий: </w:t>
      </w:r>
    </w:p>
    <w:p w:rsidR="001D73D3" w:rsidRPr="00FE33B5" w:rsidRDefault="002F026A" w:rsidP="00FE33B5">
      <w:pPr>
        <w:widowControl w:val="0"/>
        <w:spacing w:after="0" w:line="240" w:lineRule="auto"/>
        <w:jc w:val="both"/>
        <w:rPr>
          <w:rFonts w:ascii="Times New Roman" w:hAnsi="Times New Roman"/>
          <w:sz w:val="20"/>
          <w:szCs w:val="20"/>
        </w:rPr>
      </w:pPr>
      <w:r w:rsidRPr="00FE33B5">
        <w:rPr>
          <w:rFonts w:ascii="Times New Roman" w:hAnsi="Times New Roman"/>
          <w:sz w:val="20"/>
          <w:szCs w:val="20"/>
        </w:rPr>
        <w:t xml:space="preserve">      «Поддержка и популяризация русского языка и языков народов Российской Федерации, проживающих на территории Палкинского района», в рамках которого запланировано проведение цикла культурно-массовых и образовательных мероприятий, посвященных популяризации и пропаганде русского языка и языков народов Российской Федерации, проживающих на территории Палкинского района, среди жителей и гостей района;</w:t>
      </w:r>
    </w:p>
    <w:p w:rsidR="001D73D3" w:rsidRPr="00FE33B5" w:rsidRDefault="002F026A" w:rsidP="00FE33B5">
      <w:pPr>
        <w:widowControl w:val="0"/>
        <w:spacing w:after="0" w:line="240" w:lineRule="auto"/>
        <w:ind w:firstLine="709"/>
        <w:jc w:val="both"/>
        <w:rPr>
          <w:rFonts w:ascii="Times New Roman" w:hAnsi="Times New Roman"/>
          <w:sz w:val="20"/>
          <w:szCs w:val="20"/>
        </w:rPr>
      </w:pPr>
      <w:r w:rsidRPr="00FE33B5">
        <w:rPr>
          <w:rFonts w:ascii="Times New Roman" w:hAnsi="Times New Roman"/>
          <w:sz w:val="20"/>
          <w:szCs w:val="20"/>
        </w:rPr>
        <w:t>«Научно-методическое и информационное сопровождение мероприятий по поддержке русского языка и языков народов Российской Федерации, проживающих на территории Палкинского района», в рамках которого планируется обеспечить организацию научно-методических мероприятий (конференции, семинары, симпозиумы). Также запланировано освещение в средствах массовой информации тем, посвященных проблемам русского языка и языков народов Российской Федерации, проживающих на территории Палкинского района, литературы; публикации выступлений ученых-русистов, учителей, общественных деятелей по актуальным проблемам русского языка, культуры речи и языковой политике, информации об ученых, писателях, поэтах, деятелях культуры и искусства, педагогах, внесших вклад  в сохранение русского языка и языков народов Российской Федерации, проживающих на территории Палкинского района.</w:t>
      </w:r>
    </w:p>
    <w:p w:rsidR="001D73D3" w:rsidRPr="00FE33B5" w:rsidRDefault="001D73D3" w:rsidP="00FE33B5">
      <w:pPr>
        <w:widowControl w:val="0"/>
        <w:spacing w:after="0" w:line="240" w:lineRule="auto"/>
        <w:rPr>
          <w:rFonts w:ascii="Times New Roman" w:hAnsi="Times New Roman"/>
          <w:sz w:val="20"/>
          <w:szCs w:val="20"/>
        </w:rPr>
      </w:pPr>
    </w:p>
    <w:p w:rsidR="001D73D3" w:rsidRPr="00FE33B5" w:rsidRDefault="002F026A" w:rsidP="00FE33B5">
      <w:pPr>
        <w:widowControl w:val="0"/>
        <w:spacing w:after="0" w:line="240" w:lineRule="auto"/>
        <w:jc w:val="center"/>
        <w:rPr>
          <w:rFonts w:ascii="Times New Roman" w:hAnsi="Times New Roman"/>
          <w:b/>
          <w:bCs/>
          <w:sz w:val="20"/>
          <w:szCs w:val="20"/>
        </w:rPr>
      </w:pPr>
      <w:r w:rsidRPr="00FE33B5">
        <w:rPr>
          <w:rFonts w:ascii="Times New Roman" w:hAnsi="Times New Roman"/>
          <w:b/>
          <w:bCs/>
          <w:sz w:val="20"/>
          <w:szCs w:val="20"/>
        </w:rPr>
        <w:t>5. Перечень основных мероприятий подпрограммы</w:t>
      </w:r>
    </w:p>
    <w:p w:rsidR="001D73D3" w:rsidRPr="00FE33B5" w:rsidRDefault="002F026A" w:rsidP="00FE33B5">
      <w:pPr>
        <w:widowControl w:val="0"/>
        <w:spacing w:after="0" w:line="240" w:lineRule="auto"/>
        <w:jc w:val="both"/>
        <w:rPr>
          <w:rFonts w:ascii="Times New Roman" w:hAnsi="Times New Roman"/>
          <w:sz w:val="20"/>
          <w:szCs w:val="20"/>
        </w:rPr>
      </w:pPr>
      <w:r w:rsidRPr="00FE33B5">
        <w:rPr>
          <w:rFonts w:ascii="Times New Roman" w:hAnsi="Times New Roman"/>
          <w:sz w:val="20"/>
          <w:szCs w:val="20"/>
        </w:rPr>
        <w:tab/>
        <w:t>Перечень основных мероприятий подпрограммы с указанием сроков реализации представлен в таблице 1 к настоящей подпрограмме</w:t>
      </w:r>
    </w:p>
    <w:p w:rsidR="00EF24E5" w:rsidRDefault="00EF24E5">
      <w:pPr>
        <w:widowControl w:val="0"/>
        <w:spacing w:line="300" w:lineRule="auto"/>
        <w:jc w:val="both"/>
        <w:rPr>
          <w:rFonts w:ascii="Times New Roman" w:hAnsi="Times New Roman"/>
          <w:sz w:val="24"/>
          <w:szCs w:val="24"/>
        </w:rPr>
        <w:sectPr w:rsidR="00EF24E5" w:rsidSect="00FE33B5">
          <w:headerReference w:type="default" r:id="rId16"/>
          <w:pgSz w:w="11906" w:h="16838"/>
          <w:pgMar w:top="530" w:right="850" w:bottom="1134" w:left="1701" w:header="284" w:footer="0" w:gutter="0"/>
          <w:cols w:space="720"/>
          <w:formProt w:val="0"/>
          <w:titlePg/>
          <w:docGrid w:linePitch="360" w:charSpace="4096"/>
        </w:sectPr>
      </w:pPr>
    </w:p>
    <w:p w:rsidR="001D73D3" w:rsidRPr="00EF24E5" w:rsidRDefault="002F026A" w:rsidP="00EF24E5">
      <w:pPr>
        <w:spacing w:after="0" w:line="240" w:lineRule="auto"/>
        <w:jc w:val="right"/>
        <w:rPr>
          <w:rFonts w:ascii="Times New Roman" w:hAnsi="Times New Roman" w:cs="Times New Roman"/>
          <w:sz w:val="20"/>
          <w:szCs w:val="20"/>
        </w:rPr>
      </w:pPr>
      <w:r w:rsidRPr="00EF24E5">
        <w:rPr>
          <w:rFonts w:ascii="Times New Roman" w:hAnsi="Times New Roman" w:cs="Times New Roman"/>
          <w:sz w:val="20"/>
          <w:szCs w:val="20"/>
        </w:rPr>
        <w:lastRenderedPageBreak/>
        <w:t>Таблица 1</w:t>
      </w:r>
    </w:p>
    <w:p w:rsidR="001D73D3" w:rsidRDefault="002F026A" w:rsidP="00EF24E5">
      <w:pPr>
        <w:spacing w:after="0" w:line="240" w:lineRule="auto"/>
        <w:jc w:val="right"/>
        <w:rPr>
          <w:rFonts w:ascii="Times New Roman" w:hAnsi="Times New Roman" w:cs="Times New Roman"/>
          <w:sz w:val="20"/>
          <w:szCs w:val="20"/>
        </w:rPr>
      </w:pPr>
      <w:r w:rsidRPr="00EF24E5">
        <w:rPr>
          <w:rFonts w:ascii="Times New Roman" w:hAnsi="Times New Roman" w:cs="Times New Roman"/>
          <w:sz w:val="20"/>
          <w:szCs w:val="20"/>
        </w:rPr>
        <w:t>к муниципальной подпрограмме №</w:t>
      </w:r>
      <w:r w:rsidR="00FE33B5">
        <w:rPr>
          <w:rFonts w:ascii="Times New Roman" w:hAnsi="Times New Roman" w:cs="Times New Roman"/>
          <w:sz w:val="20"/>
          <w:szCs w:val="20"/>
        </w:rPr>
        <w:t xml:space="preserve"> </w:t>
      </w:r>
      <w:r w:rsidRPr="00EF24E5">
        <w:rPr>
          <w:rFonts w:ascii="Times New Roman" w:hAnsi="Times New Roman" w:cs="Times New Roman"/>
          <w:sz w:val="20"/>
          <w:szCs w:val="20"/>
        </w:rPr>
        <w:t>1</w:t>
      </w:r>
    </w:p>
    <w:p w:rsidR="00EF24E5" w:rsidRPr="00EF24E5" w:rsidRDefault="00EF24E5" w:rsidP="00EF24E5">
      <w:pPr>
        <w:spacing w:after="0" w:line="240" w:lineRule="auto"/>
        <w:jc w:val="right"/>
        <w:rPr>
          <w:rFonts w:ascii="Times New Roman" w:hAnsi="Times New Roman" w:cs="Times New Roman"/>
          <w:sz w:val="20"/>
          <w:szCs w:val="20"/>
        </w:rPr>
      </w:pPr>
    </w:p>
    <w:p w:rsidR="00FE33B5" w:rsidRDefault="002F026A" w:rsidP="00FE33B5">
      <w:pPr>
        <w:spacing w:after="0" w:line="240" w:lineRule="auto"/>
        <w:jc w:val="center"/>
        <w:rPr>
          <w:rFonts w:ascii="Times New Roman" w:hAnsi="Times New Roman"/>
          <w:b/>
          <w:sz w:val="20"/>
          <w:szCs w:val="20"/>
        </w:rPr>
      </w:pPr>
      <w:r w:rsidRPr="00FE33B5">
        <w:rPr>
          <w:rFonts w:ascii="Times New Roman" w:hAnsi="Times New Roman"/>
          <w:b/>
          <w:sz w:val="20"/>
          <w:szCs w:val="20"/>
        </w:rPr>
        <w:t xml:space="preserve">Перечень основных мероприятий подпрограммы </w:t>
      </w:r>
    </w:p>
    <w:p w:rsidR="001D73D3" w:rsidRPr="00FE33B5" w:rsidRDefault="002F026A" w:rsidP="00FE33B5">
      <w:pPr>
        <w:spacing w:after="0" w:line="240" w:lineRule="auto"/>
        <w:jc w:val="center"/>
        <w:rPr>
          <w:rFonts w:ascii="Times New Roman" w:hAnsi="Times New Roman"/>
          <w:b/>
          <w:color w:val="000000"/>
          <w:sz w:val="20"/>
          <w:szCs w:val="20"/>
        </w:rPr>
      </w:pPr>
      <w:r w:rsidRPr="00FE33B5">
        <w:rPr>
          <w:rFonts w:ascii="Times New Roman" w:hAnsi="Times New Roman"/>
          <w:b/>
          <w:sz w:val="20"/>
          <w:szCs w:val="20"/>
        </w:rPr>
        <w:t>«</w:t>
      </w:r>
      <w:r w:rsidRPr="00FE33B5">
        <w:rPr>
          <w:rFonts w:ascii="Times New Roman" w:hAnsi="Times New Roman"/>
          <w:b/>
          <w:color w:val="000000"/>
          <w:sz w:val="20"/>
          <w:szCs w:val="20"/>
        </w:rPr>
        <w:t>Поддержка русского языка и язык</w:t>
      </w:r>
      <w:r w:rsidR="00EF24E5" w:rsidRPr="00FE33B5">
        <w:rPr>
          <w:rFonts w:ascii="Times New Roman" w:hAnsi="Times New Roman"/>
          <w:b/>
          <w:color w:val="000000"/>
          <w:sz w:val="20"/>
          <w:szCs w:val="20"/>
        </w:rPr>
        <w:t>ов народов Российской Федерации</w:t>
      </w:r>
      <w:r w:rsidRPr="00FE33B5">
        <w:rPr>
          <w:rFonts w:ascii="Times New Roman" w:hAnsi="Times New Roman"/>
          <w:b/>
          <w:color w:val="000000"/>
          <w:sz w:val="20"/>
          <w:szCs w:val="20"/>
        </w:rPr>
        <w:t xml:space="preserve"> на территории района»</w:t>
      </w:r>
    </w:p>
    <w:p w:rsidR="001D73D3" w:rsidRDefault="001D73D3">
      <w:pPr>
        <w:jc w:val="center"/>
        <w:rPr>
          <w:color w:val="000000"/>
          <w:sz w:val="10"/>
          <w:szCs w:val="10"/>
        </w:rPr>
      </w:pPr>
    </w:p>
    <w:tbl>
      <w:tblPr>
        <w:tblW w:w="5000" w:type="pct"/>
        <w:tblLayout w:type="fixed"/>
        <w:tblCellMar>
          <w:left w:w="62" w:type="dxa"/>
          <w:right w:w="62" w:type="dxa"/>
        </w:tblCellMar>
        <w:tblLook w:val="04A0" w:firstRow="1" w:lastRow="0" w:firstColumn="1" w:lastColumn="0" w:noHBand="0" w:noVBand="1"/>
      </w:tblPr>
      <w:tblGrid>
        <w:gridCol w:w="655"/>
        <w:gridCol w:w="2385"/>
        <w:gridCol w:w="1987"/>
        <w:gridCol w:w="1131"/>
        <w:gridCol w:w="1135"/>
        <w:gridCol w:w="2979"/>
        <w:gridCol w:w="2692"/>
        <w:gridCol w:w="2296"/>
      </w:tblGrid>
      <w:tr w:rsidR="001D73D3" w:rsidRPr="00FE33B5">
        <w:tc>
          <w:tcPr>
            <w:tcW w:w="649" w:type="dxa"/>
            <w:vMerge w:val="restart"/>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jc w:val="center"/>
              <w:rPr>
                <w:rFonts w:ascii="Times New Roman" w:hAnsi="Times New Roman" w:cs="Times New Roman"/>
                <w:sz w:val="18"/>
                <w:szCs w:val="18"/>
              </w:rPr>
            </w:pPr>
            <w:r w:rsidRPr="00FE33B5">
              <w:rPr>
                <w:rFonts w:ascii="Times New Roman" w:hAnsi="Times New Roman" w:cs="Times New Roman"/>
                <w:sz w:val="18"/>
                <w:szCs w:val="18"/>
              </w:rPr>
              <w:t>№  п/п</w:t>
            </w:r>
          </w:p>
        </w:tc>
        <w:tc>
          <w:tcPr>
            <w:tcW w:w="2365" w:type="dxa"/>
            <w:vMerge w:val="restart"/>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jc w:val="center"/>
              <w:rPr>
                <w:rFonts w:ascii="Times New Roman" w:hAnsi="Times New Roman" w:cs="Times New Roman"/>
                <w:sz w:val="18"/>
                <w:szCs w:val="18"/>
              </w:rPr>
            </w:pPr>
            <w:r w:rsidRPr="00FE33B5">
              <w:rPr>
                <w:rFonts w:ascii="Times New Roman" w:hAnsi="Times New Roman" w:cs="Times New Roman"/>
                <w:sz w:val="18"/>
                <w:szCs w:val="18"/>
              </w:rPr>
              <w:t>Наименование основного мероприятия</w:t>
            </w:r>
          </w:p>
        </w:tc>
        <w:tc>
          <w:tcPr>
            <w:tcW w:w="1971" w:type="dxa"/>
            <w:vMerge w:val="restart"/>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jc w:val="center"/>
              <w:rPr>
                <w:rFonts w:ascii="Times New Roman" w:hAnsi="Times New Roman" w:cs="Times New Roman"/>
                <w:sz w:val="18"/>
                <w:szCs w:val="18"/>
              </w:rPr>
            </w:pPr>
            <w:r w:rsidRPr="00FE33B5">
              <w:rPr>
                <w:rFonts w:ascii="Times New Roman" w:hAnsi="Times New Roman" w:cs="Times New Roman"/>
                <w:sz w:val="18"/>
                <w:szCs w:val="18"/>
              </w:rPr>
              <w:t>Ответственный исполнитель</w:t>
            </w:r>
          </w:p>
        </w:tc>
        <w:tc>
          <w:tcPr>
            <w:tcW w:w="2248" w:type="dxa"/>
            <w:gridSpan w:val="2"/>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jc w:val="center"/>
              <w:rPr>
                <w:rFonts w:ascii="Times New Roman" w:hAnsi="Times New Roman" w:cs="Times New Roman"/>
                <w:sz w:val="18"/>
                <w:szCs w:val="18"/>
              </w:rPr>
            </w:pPr>
            <w:r w:rsidRPr="00FE33B5">
              <w:rPr>
                <w:rFonts w:ascii="Times New Roman" w:hAnsi="Times New Roman" w:cs="Times New Roman"/>
                <w:sz w:val="18"/>
                <w:szCs w:val="18"/>
              </w:rPr>
              <w:t>Срок</w:t>
            </w:r>
          </w:p>
        </w:tc>
        <w:tc>
          <w:tcPr>
            <w:tcW w:w="2954" w:type="dxa"/>
            <w:vMerge w:val="restart"/>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jc w:val="center"/>
              <w:rPr>
                <w:rFonts w:ascii="Times New Roman" w:hAnsi="Times New Roman" w:cs="Times New Roman"/>
                <w:sz w:val="18"/>
                <w:szCs w:val="18"/>
              </w:rPr>
            </w:pPr>
            <w:r w:rsidRPr="00FE33B5">
              <w:rPr>
                <w:rFonts w:ascii="Times New Roman" w:hAnsi="Times New Roman" w:cs="Times New Roman"/>
                <w:sz w:val="18"/>
                <w:szCs w:val="18"/>
              </w:rPr>
              <w:t>Ожидаемый непосредственный результат (краткое описание)</w:t>
            </w:r>
          </w:p>
        </w:tc>
        <w:tc>
          <w:tcPr>
            <w:tcW w:w="2670" w:type="dxa"/>
            <w:vMerge w:val="restart"/>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jc w:val="center"/>
              <w:rPr>
                <w:rFonts w:ascii="Times New Roman" w:hAnsi="Times New Roman" w:cs="Times New Roman"/>
                <w:sz w:val="18"/>
                <w:szCs w:val="18"/>
              </w:rPr>
            </w:pPr>
            <w:r w:rsidRPr="00FE33B5">
              <w:rPr>
                <w:rFonts w:ascii="Times New Roman" w:hAnsi="Times New Roman" w:cs="Times New Roman"/>
                <w:sz w:val="18"/>
                <w:szCs w:val="18"/>
              </w:rPr>
              <w:t xml:space="preserve">Последствия </w:t>
            </w:r>
            <w:r w:rsidR="00EF24E5" w:rsidRPr="00FE33B5">
              <w:rPr>
                <w:rFonts w:ascii="Times New Roman" w:hAnsi="Times New Roman" w:cs="Times New Roman"/>
                <w:sz w:val="18"/>
                <w:szCs w:val="18"/>
              </w:rPr>
              <w:t>не реализации</w:t>
            </w:r>
            <w:r w:rsidRPr="00FE33B5">
              <w:rPr>
                <w:rFonts w:ascii="Times New Roman" w:hAnsi="Times New Roman" w:cs="Times New Roman"/>
                <w:sz w:val="18"/>
                <w:szCs w:val="18"/>
              </w:rPr>
              <w:t xml:space="preserve"> основного мероприятия</w:t>
            </w:r>
          </w:p>
        </w:tc>
        <w:tc>
          <w:tcPr>
            <w:tcW w:w="2277" w:type="dxa"/>
            <w:vMerge w:val="restart"/>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jc w:val="center"/>
              <w:rPr>
                <w:rFonts w:ascii="Times New Roman" w:hAnsi="Times New Roman" w:cs="Times New Roman"/>
                <w:sz w:val="18"/>
                <w:szCs w:val="18"/>
              </w:rPr>
            </w:pPr>
            <w:r w:rsidRPr="00FE33B5">
              <w:rPr>
                <w:rFonts w:ascii="Times New Roman" w:hAnsi="Times New Roman" w:cs="Times New Roman"/>
                <w:sz w:val="18"/>
                <w:szCs w:val="18"/>
              </w:rPr>
              <w:t>Связь с показателями государственной программы (подпрограммы)</w:t>
            </w:r>
          </w:p>
        </w:tc>
      </w:tr>
      <w:tr w:rsidR="001D73D3" w:rsidRPr="00FE33B5">
        <w:tc>
          <w:tcPr>
            <w:tcW w:w="649" w:type="dxa"/>
            <w:vMerge/>
            <w:tcBorders>
              <w:top w:val="single" w:sz="4" w:space="0" w:color="000000"/>
              <w:left w:val="single" w:sz="4" w:space="0" w:color="000000"/>
              <w:bottom w:val="single" w:sz="4" w:space="0" w:color="000000"/>
              <w:right w:val="single" w:sz="4" w:space="0" w:color="000000"/>
            </w:tcBorders>
          </w:tcPr>
          <w:p w:rsidR="001D73D3" w:rsidRPr="00FE33B5" w:rsidRDefault="001D73D3">
            <w:pPr>
              <w:widowControl w:val="0"/>
              <w:snapToGrid w:val="0"/>
              <w:spacing w:before="60" w:after="0" w:line="216" w:lineRule="auto"/>
              <w:jc w:val="center"/>
              <w:rPr>
                <w:rFonts w:ascii="Times New Roman" w:hAnsi="Times New Roman" w:cs="Times New Roman"/>
                <w:sz w:val="18"/>
                <w:szCs w:val="18"/>
              </w:rPr>
            </w:pPr>
          </w:p>
        </w:tc>
        <w:tc>
          <w:tcPr>
            <w:tcW w:w="2365" w:type="dxa"/>
            <w:vMerge/>
            <w:tcBorders>
              <w:top w:val="single" w:sz="4" w:space="0" w:color="000000"/>
              <w:left w:val="single" w:sz="4" w:space="0" w:color="000000"/>
              <w:bottom w:val="single" w:sz="4" w:space="0" w:color="000000"/>
              <w:right w:val="single" w:sz="4" w:space="0" w:color="000000"/>
            </w:tcBorders>
          </w:tcPr>
          <w:p w:rsidR="001D73D3" w:rsidRPr="00FE33B5" w:rsidRDefault="001D73D3">
            <w:pPr>
              <w:widowControl w:val="0"/>
              <w:snapToGrid w:val="0"/>
              <w:spacing w:before="60" w:after="0" w:line="216" w:lineRule="auto"/>
              <w:jc w:val="center"/>
              <w:rPr>
                <w:rFonts w:ascii="Times New Roman" w:hAnsi="Times New Roman" w:cs="Times New Roman"/>
                <w:sz w:val="18"/>
                <w:szCs w:val="18"/>
              </w:rPr>
            </w:pPr>
          </w:p>
        </w:tc>
        <w:tc>
          <w:tcPr>
            <w:tcW w:w="1971" w:type="dxa"/>
            <w:vMerge/>
            <w:tcBorders>
              <w:top w:val="single" w:sz="4" w:space="0" w:color="000000"/>
              <w:left w:val="single" w:sz="4" w:space="0" w:color="000000"/>
              <w:bottom w:val="single" w:sz="4" w:space="0" w:color="000000"/>
              <w:right w:val="single" w:sz="4" w:space="0" w:color="000000"/>
            </w:tcBorders>
          </w:tcPr>
          <w:p w:rsidR="001D73D3" w:rsidRPr="00FE33B5" w:rsidRDefault="001D73D3">
            <w:pPr>
              <w:widowControl w:val="0"/>
              <w:snapToGrid w:val="0"/>
              <w:spacing w:before="60" w:after="0" w:line="216" w:lineRule="auto"/>
              <w:jc w:val="center"/>
              <w:rPr>
                <w:rFonts w:ascii="Times New Roman" w:hAnsi="Times New Roman" w:cs="Times New Roman"/>
                <w:sz w:val="18"/>
                <w:szCs w:val="18"/>
              </w:rPr>
            </w:pPr>
          </w:p>
        </w:tc>
        <w:tc>
          <w:tcPr>
            <w:tcW w:w="1122"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jc w:val="center"/>
              <w:rPr>
                <w:rFonts w:ascii="Times New Roman" w:hAnsi="Times New Roman" w:cs="Times New Roman"/>
                <w:sz w:val="18"/>
                <w:szCs w:val="18"/>
              </w:rPr>
            </w:pPr>
            <w:r w:rsidRPr="00FE33B5">
              <w:rPr>
                <w:rFonts w:ascii="Times New Roman" w:hAnsi="Times New Roman" w:cs="Times New Roman"/>
                <w:sz w:val="18"/>
                <w:szCs w:val="18"/>
              </w:rPr>
              <w:t>начала реализации</w:t>
            </w:r>
          </w:p>
        </w:tc>
        <w:tc>
          <w:tcPr>
            <w:tcW w:w="1126"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jc w:val="center"/>
              <w:rPr>
                <w:rFonts w:ascii="Times New Roman" w:hAnsi="Times New Roman" w:cs="Times New Roman"/>
                <w:sz w:val="18"/>
                <w:szCs w:val="18"/>
              </w:rPr>
            </w:pPr>
            <w:r w:rsidRPr="00FE33B5">
              <w:rPr>
                <w:rFonts w:ascii="Times New Roman" w:hAnsi="Times New Roman" w:cs="Times New Roman"/>
                <w:sz w:val="18"/>
                <w:szCs w:val="18"/>
              </w:rPr>
              <w:t>окончания реализации</w:t>
            </w:r>
          </w:p>
        </w:tc>
        <w:tc>
          <w:tcPr>
            <w:tcW w:w="2954" w:type="dxa"/>
            <w:vMerge/>
            <w:tcBorders>
              <w:top w:val="single" w:sz="4" w:space="0" w:color="000000"/>
              <w:left w:val="single" w:sz="4" w:space="0" w:color="000000"/>
              <w:bottom w:val="single" w:sz="4" w:space="0" w:color="000000"/>
              <w:right w:val="single" w:sz="4" w:space="0" w:color="000000"/>
            </w:tcBorders>
          </w:tcPr>
          <w:p w:rsidR="001D73D3" w:rsidRPr="00FE33B5" w:rsidRDefault="001D73D3">
            <w:pPr>
              <w:widowControl w:val="0"/>
              <w:snapToGrid w:val="0"/>
              <w:spacing w:before="60" w:after="0" w:line="216" w:lineRule="auto"/>
              <w:jc w:val="center"/>
              <w:rPr>
                <w:rFonts w:ascii="Times New Roman" w:hAnsi="Times New Roman" w:cs="Times New Roman"/>
                <w:sz w:val="18"/>
                <w:szCs w:val="18"/>
              </w:rPr>
            </w:pPr>
          </w:p>
        </w:tc>
        <w:tc>
          <w:tcPr>
            <w:tcW w:w="2670" w:type="dxa"/>
            <w:vMerge/>
            <w:tcBorders>
              <w:top w:val="single" w:sz="4" w:space="0" w:color="000000"/>
              <w:left w:val="single" w:sz="4" w:space="0" w:color="000000"/>
              <w:bottom w:val="single" w:sz="4" w:space="0" w:color="000000"/>
              <w:right w:val="single" w:sz="4" w:space="0" w:color="000000"/>
            </w:tcBorders>
          </w:tcPr>
          <w:p w:rsidR="001D73D3" w:rsidRPr="00FE33B5" w:rsidRDefault="001D73D3">
            <w:pPr>
              <w:widowControl w:val="0"/>
              <w:snapToGrid w:val="0"/>
              <w:spacing w:before="60" w:after="0" w:line="216" w:lineRule="auto"/>
              <w:jc w:val="center"/>
              <w:rPr>
                <w:rFonts w:ascii="Times New Roman" w:hAnsi="Times New Roman" w:cs="Times New Roman"/>
                <w:sz w:val="18"/>
                <w:szCs w:val="18"/>
              </w:rPr>
            </w:pPr>
          </w:p>
        </w:tc>
        <w:tc>
          <w:tcPr>
            <w:tcW w:w="2277" w:type="dxa"/>
            <w:vMerge/>
            <w:tcBorders>
              <w:top w:val="single" w:sz="4" w:space="0" w:color="000000"/>
              <w:left w:val="single" w:sz="4" w:space="0" w:color="000000"/>
              <w:bottom w:val="single" w:sz="4" w:space="0" w:color="000000"/>
              <w:right w:val="single" w:sz="4" w:space="0" w:color="000000"/>
            </w:tcBorders>
          </w:tcPr>
          <w:p w:rsidR="001D73D3" w:rsidRPr="00FE33B5" w:rsidRDefault="001D73D3">
            <w:pPr>
              <w:widowControl w:val="0"/>
              <w:snapToGrid w:val="0"/>
              <w:spacing w:before="60" w:after="0" w:line="216" w:lineRule="auto"/>
              <w:jc w:val="center"/>
              <w:rPr>
                <w:rFonts w:ascii="Times New Roman" w:hAnsi="Times New Roman" w:cs="Times New Roman"/>
                <w:sz w:val="18"/>
                <w:szCs w:val="18"/>
              </w:rPr>
            </w:pPr>
          </w:p>
        </w:tc>
      </w:tr>
      <w:tr w:rsidR="001D73D3" w:rsidRPr="00FE33B5">
        <w:tc>
          <w:tcPr>
            <w:tcW w:w="649"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jc w:val="center"/>
              <w:rPr>
                <w:rFonts w:ascii="Times New Roman" w:hAnsi="Times New Roman" w:cs="Times New Roman"/>
                <w:sz w:val="18"/>
                <w:szCs w:val="18"/>
              </w:rPr>
            </w:pPr>
            <w:r w:rsidRPr="00FE33B5">
              <w:rPr>
                <w:rFonts w:ascii="Times New Roman" w:hAnsi="Times New Roman" w:cs="Times New Roman"/>
                <w:sz w:val="18"/>
                <w:szCs w:val="18"/>
              </w:rPr>
              <w:t>1.</w:t>
            </w:r>
          </w:p>
        </w:tc>
        <w:tc>
          <w:tcPr>
            <w:tcW w:w="2365"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cs="Times New Roman"/>
                <w:sz w:val="18"/>
                <w:szCs w:val="18"/>
              </w:rPr>
            </w:pPr>
            <w:r w:rsidRPr="00FE33B5">
              <w:rPr>
                <w:rFonts w:ascii="Times New Roman" w:hAnsi="Times New Roman" w:cs="Times New Roman"/>
                <w:color w:val="000000"/>
                <w:sz w:val="18"/>
                <w:szCs w:val="18"/>
              </w:rPr>
              <w:t>Основное мероприятие. «Поддержка и популяризация русского языка среди народов Российской Федерации на территории района»</w:t>
            </w:r>
          </w:p>
        </w:tc>
        <w:tc>
          <w:tcPr>
            <w:tcW w:w="1971"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cs="Times New Roman"/>
                <w:sz w:val="18"/>
                <w:szCs w:val="18"/>
              </w:rPr>
            </w:pPr>
            <w:r w:rsidRPr="00FE33B5">
              <w:rPr>
                <w:rFonts w:ascii="Times New Roman" w:hAnsi="Times New Roman" w:cs="Times New Roman"/>
                <w:sz w:val="18"/>
                <w:szCs w:val="18"/>
              </w:rPr>
              <w:t>Управление образования Администрации Палкинского района</w:t>
            </w:r>
          </w:p>
        </w:tc>
        <w:tc>
          <w:tcPr>
            <w:tcW w:w="1122"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jc w:val="center"/>
              <w:rPr>
                <w:rFonts w:ascii="Times New Roman" w:hAnsi="Times New Roman" w:cs="Times New Roman"/>
                <w:sz w:val="18"/>
                <w:szCs w:val="18"/>
              </w:rPr>
            </w:pPr>
            <w:r w:rsidRPr="00FE33B5">
              <w:rPr>
                <w:rFonts w:ascii="Times New Roman" w:hAnsi="Times New Roman" w:cs="Times New Roman"/>
                <w:sz w:val="18"/>
                <w:szCs w:val="18"/>
              </w:rPr>
              <w:t>01.01.2021</w:t>
            </w:r>
          </w:p>
        </w:tc>
        <w:tc>
          <w:tcPr>
            <w:tcW w:w="1126"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jc w:val="center"/>
              <w:rPr>
                <w:rFonts w:ascii="Times New Roman" w:hAnsi="Times New Roman" w:cs="Times New Roman"/>
                <w:sz w:val="18"/>
                <w:szCs w:val="18"/>
              </w:rPr>
            </w:pPr>
            <w:r w:rsidRPr="00FE33B5">
              <w:rPr>
                <w:rFonts w:ascii="Times New Roman" w:hAnsi="Times New Roman" w:cs="Times New Roman"/>
                <w:sz w:val="18"/>
                <w:szCs w:val="18"/>
              </w:rPr>
              <w:t>31.12.2024</w:t>
            </w:r>
          </w:p>
        </w:tc>
        <w:tc>
          <w:tcPr>
            <w:tcW w:w="2954"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cs="Times New Roman"/>
                <w:sz w:val="18"/>
                <w:szCs w:val="18"/>
              </w:rPr>
            </w:pPr>
            <w:r w:rsidRPr="00FE33B5">
              <w:rPr>
                <w:rFonts w:ascii="Times New Roman" w:hAnsi="Times New Roman" w:cs="Times New Roman"/>
                <w:sz w:val="18"/>
                <w:szCs w:val="18"/>
              </w:rPr>
              <w:t>Обеспечение популяризации русского языка и его статуса как языка межнационального общения, а также языков народов Российской Федерации на территории района</w:t>
            </w:r>
          </w:p>
        </w:tc>
        <w:tc>
          <w:tcPr>
            <w:tcW w:w="2670"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cs="Times New Roman"/>
                <w:sz w:val="18"/>
                <w:szCs w:val="18"/>
              </w:rPr>
            </w:pPr>
            <w:r w:rsidRPr="00FE33B5">
              <w:rPr>
                <w:rFonts w:ascii="Times New Roman" w:hAnsi="Times New Roman" w:cs="Times New Roman"/>
                <w:sz w:val="18"/>
                <w:szCs w:val="18"/>
              </w:rPr>
              <w:t>Отказ от реализации мероприятий затруднит работы по поддержке русского языка и языков народов Российской Федерации на территории района как одного из основных инструментов укрепления общегражданского единства российской нации</w:t>
            </w:r>
          </w:p>
        </w:tc>
        <w:tc>
          <w:tcPr>
            <w:tcW w:w="2277"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cs="Times New Roman"/>
                <w:sz w:val="18"/>
                <w:szCs w:val="18"/>
              </w:rPr>
            </w:pPr>
            <w:r w:rsidRPr="00FE33B5">
              <w:rPr>
                <w:rFonts w:ascii="Times New Roman" w:hAnsi="Times New Roman" w:cs="Times New Roman"/>
                <w:sz w:val="18"/>
                <w:szCs w:val="18"/>
              </w:rPr>
              <w:t>Количество участников мероприятий, направленных на сохранение русского языка как государственного языка Российской Федерации и языков народов Российской Федерации на территории района. Количество мероприятий, направленных на сохранение русского языка как государственного языка Российской Федерации</w:t>
            </w:r>
          </w:p>
        </w:tc>
      </w:tr>
      <w:tr w:rsidR="001D73D3" w:rsidRPr="00FE33B5">
        <w:tc>
          <w:tcPr>
            <w:tcW w:w="649"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jc w:val="center"/>
              <w:rPr>
                <w:rFonts w:ascii="Times New Roman" w:hAnsi="Times New Roman" w:cs="Times New Roman"/>
                <w:sz w:val="18"/>
                <w:szCs w:val="18"/>
              </w:rPr>
            </w:pPr>
            <w:r w:rsidRPr="00FE33B5">
              <w:rPr>
                <w:rFonts w:ascii="Times New Roman" w:hAnsi="Times New Roman" w:cs="Times New Roman"/>
                <w:sz w:val="18"/>
                <w:szCs w:val="18"/>
              </w:rPr>
              <w:t>2.</w:t>
            </w:r>
          </w:p>
        </w:tc>
        <w:tc>
          <w:tcPr>
            <w:tcW w:w="2365"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cs="Times New Roman"/>
                <w:sz w:val="18"/>
                <w:szCs w:val="18"/>
              </w:rPr>
            </w:pPr>
            <w:r w:rsidRPr="00FE33B5">
              <w:rPr>
                <w:rFonts w:ascii="Times New Roman" w:hAnsi="Times New Roman" w:cs="Times New Roman"/>
                <w:color w:val="000000"/>
                <w:sz w:val="18"/>
                <w:szCs w:val="18"/>
              </w:rPr>
              <w:t xml:space="preserve">Основное мероприятие. «Научно-методическое и информационное сопровождение мероприятий по поддержке русского языка </w:t>
            </w:r>
            <w:r w:rsidRPr="00FE33B5">
              <w:rPr>
                <w:rFonts w:ascii="Times New Roman" w:hAnsi="Times New Roman" w:cs="Times New Roman"/>
                <w:sz w:val="18"/>
                <w:szCs w:val="18"/>
              </w:rPr>
              <w:t>и языков народов Российской Федерации на территории района»</w:t>
            </w:r>
          </w:p>
        </w:tc>
        <w:tc>
          <w:tcPr>
            <w:tcW w:w="1971"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cs="Times New Roman"/>
                <w:sz w:val="18"/>
                <w:szCs w:val="18"/>
              </w:rPr>
            </w:pPr>
            <w:r w:rsidRPr="00FE33B5">
              <w:rPr>
                <w:rFonts w:ascii="Times New Roman" w:hAnsi="Times New Roman" w:cs="Times New Roman"/>
                <w:sz w:val="18"/>
                <w:szCs w:val="18"/>
              </w:rPr>
              <w:t>Управление образования Администрации Палкинского района</w:t>
            </w:r>
          </w:p>
        </w:tc>
        <w:tc>
          <w:tcPr>
            <w:tcW w:w="1122"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jc w:val="center"/>
              <w:rPr>
                <w:rFonts w:ascii="Times New Roman" w:hAnsi="Times New Roman" w:cs="Times New Roman"/>
                <w:sz w:val="18"/>
                <w:szCs w:val="18"/>
              </w:rPr>
            </w:pPr>
            <w:r w:rsidRPr="00FE33B5">
              <w:rPr>
                <w:rFonts w:ascii="Times New Roman" w:hAnsi="Times New Roman" w:cs="Times New Roman"/>
                <w:sz w:val="18"/>
                <w:szCs w:val="18"/>
              </w:rPr>
              <w:t>01.01.2021</w:t>
            </w:r>
          </w:p>
        </w:tc>
        <w:tc>
          <w:tcPr>
            <w:tcW w:w="1126"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jc w:val="center"/>
              <w:rPr>
                <w:rFonts w:ascii="Times New Roman" w:hAnsi="Times New Roman" w:cs="Times New Roman"/>
                <w:sz w:val="18"/>
                <w:szCs w:val="18"/>
              </w:rPr>
            </w:pPr>
            <w:r w:rsidRPr="00FE33B5">
              <w:rPr>
                <w:rFonts w:ascii="Times New Roman" w:hAnsi="Times New Roman" w:cs="Times New Roman"/>
                <w:sz w:val="18"/>
                <w:szCs w:val="18"/>
              </w:rPr>
              <w:t>31.12.2024</w:t>
            </w:r>
          </w:p>
        </w:tc>
        <w:tc>
          <w:tcPr>
            <w:tcW w:w="2954"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cs="Times New Roman"/>
                <w:sz w:val="18"/>
                <w:szCs w:val="18"/>
              </w:rPr>
            </w:pPr>
            <w:r w:rsidRPr="00FE33B5">
              <w:rPr>
                <w:rFonts w:ascii="Times New Roman" w:hAnsi="Times New Roman" w:cs="Times New Roman"/>
                <w:sz w:val="18"/>
                <w:szCs w:val="18"/>
              </w:rPr>
              <w:t>Решение актуальных вопросов, связанных с развитием русского языка и языков народов Российской Федерации на территории района. Популяризация русского языка как государственного языка Российской Федерации</w:t>
            </w:r>
          </w:p>
        </w:tc>
        <w:tc>
          <w:tcPr>
            <w:tcW w:w="2670"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cs="Times New Roman"/>
                <w:sz w:val="18"/>
                <w:szCs w:val="18"/>
              </w:rPr>
            </w:pPr>
            <w:r w:rsidRPr="00FE33B5">
              <w:rPr>
                <w:rFonts w:ascii="Times New Roman" w:hAnsi="Times New Roman" w:cs="Times New Roman"/>
                <w:sz w:val="18"/>
                <w:szCs w:val="18"/>
              </w:rPr>
              <w:t>Отсутствие необходимого н</w:t>
            </w:r>
            <w:r w:rsidRPr="00FE33B5">
              <w:rPr>
                <w:rFonts w:ascii="Times New Roman" w:hAnsi="Times New Roman" w:cs="Times New Roman"/>
                <w:color w:val="000000"/>
                <w:sz w:val="18"/>
                <w:szCs w:val="18"/>
              </w:rPr>
              <w:t xml:space="preserve">аучно-методического и информационного сопровождения негативно скажется на качестве мероприятий, проводимых в целях обеспечения поддержки русского языка как государственного языка и языка межнационального общения, а также </w:t>
            </w:r>
            <w:r w:rsidRPr="00FE33B5">
              <w:rPr>
                <w:rFonts w:ascii="Times New Roman" w:hAnsi="Times New Roman" w:cs="Times New Roman"/>
                <w:sz w:val="18"/>
                <w:szCs w:val="18"/>
              </w:rPr>
              <w:t>языков народов Российской Федерации на территории района</w:t>
            </w:r>
          </w:p>
        </w:tc>
        <w:tc>
          <w:tcPr>
            <w:tcW w:w="2277"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cs="Times New Roman"/>
                <w:sz w:val="18"/>
                <w:szCs w:val="18"/>
              </w:rPr>
            </w:pPr>
            <w:r w:rsidRPr="00FE33B5">
              <w:rPr>
                <w:rFonts w:ascii="Times New Roman" w:hAnsi="Times New Roman" w:cs="Times New Roman"/>
                <w:sz w:val="18"/>
                <w:szCs w:val="18"/>
              </w:rPr>
              <w:t>-</w:t>
            </w:r>
          </w:p>
        </w:tc>
      </w:tr>
    </w:tbl>
    <w:p w:rsidR="001D73D3" w:rsidRDefault="001D73D3">
      <w:pPr>
        <w:sectPr w:rsidR="001D73D3">
          <w:headerReference w:type="default" r:id="rId17"/>
          <w:footerReference w:type="default" r:id="rId18"/>
          <w:pgSz w:w="16838" w:h="11906" w:orient="landscape"/>
          <w:pgMar w:top="1134" w:right="851" w:bottom="851" w:left="851" w:header="709" w:footer="709" w:gutter="0"/>
          <w:cols w:space="720"/>
          <w:formProt w:val="0"/>
          <w:docGrid w:linePitch="360" w:charSpace="4096"/>
        </w:sectPr>
      </w:pPr>
    </w:p>
    <w:p w:rsidR="001D73D3" w:rsidRDefault="002F026A" w:rsidP="00FE33B5">
      <w:pPr>
        <w:widowControl w:val="0"/>
        <w:suppressAutoHyphens w:val="0"/>
        <w:spacing w:after="0" w:line="240" w:lineRule="auto"/>
        <w:jc w:val="center"/>
        <w:rPr>
          <w:rFonts w:ascii="Times New Roman" w:hAnsi="Times New Roman" w:cs="Times New Roman"/>
          <w:b/>
          <w:bCs/>
          <w:sz w:val="20"/>
          <w:szCs w:val="20"/>
        </w:rPr>
      </w:pPr>
      <w:r w:rsidRPr="00FE33B5">
        <w:rPr>
          <w:rFonts w:ascii="Times New Roman" w:hAnsi="Times New Roman" w:cs="Times New Roman"/>
          <w:b/>
          <w:bCs/>
          <w:sz w:val="20"/>
          <w:szCs w:val="20"/>
        </w:rPr>
        <w:lastRenderedPageBreak/>
        <w:t>6. Ресурсное обеспечение подпрограммы</w:t>
      </w:r>
    </w:p>
    <w:p w:rsidR="00064BA2" w:rsidRPr="00FE33B5" w:rsidRDefault="00064BA2" w:rsidP="00FE33B5">
      <w:pPr>
        <w:widowControl w:val="0"/>
        <w:suppressAutoHyphens w:val="0"/>
        <w:spacing w:after="0" w:line="240" w:lineRule="auto"/>
        <w:jc w:val="center"/>
        <w:rPr>
          <w:rFonts w:ascii="Times New Roman" w:hAnsi="Times New Roman" w:cs="Times New Roman"/>
          <w:sz w:val="20"/>
          <w:szCs w:val="20"/>
        </w:rPr>
      </w:pPr>
    </w:p>
    <w:p w:rsidR="001D73D3" w:rsidRPr="00FE33B5" w:rsidRDefault="002F026A" w:rsidP="00FE33B5">
      <w:pPr>
        <w:pStyle w:val="ConsPlusNormal"/>
        <w:ind w:firstLine="709"/>
        <w:jc w:val="both"/>
        <w:rPr>
          <w:rFonts w:ascii="Times New Roman" w:hAnsi="Times New Roman" w:cs="Times New Roman"/>
          <w:szCs w:val="20"/>
        </w:rPr>
      </w:pPr>
      <w:r w:rsidRPr="00FE33B5">
        <w:rPr>
          <w:rFonts w:ascii="Times New Roman" w:hAnsi="Times New Roman" w:cs="Times New Roman"/>
          <w:szCs w:val="20"/>
        </w:rPr>
        <w:t>2023 г. – 0,00 рублей;</w:t>
      </w:r>
    </w:p>
    <w:p w:rsidR="001D73D3" w:rsidRPr="00FE33B5" w:rsidRDefault="002F026A" w:rsidP="00FE33B5">
      <w:pPr>
        <w:pStyle w:val="ConsPlusNormal"/>
        <w:ind w:firstLine="709"/>
        <w:jc w:val="both"/>
        <w:rPr>
          <w:rFonts w:ascii="Times New Roman" w:hAnsi="Times New Roman" w:cs="Times New Roman"/>
          <w:szCs w:val="20"/>
        </w:rPr>
      </w:pPr>
      <w:r w:rsidRPr="00FE33B5">
        <w:rPr>
          <w:rFonts w:ascii="Times New Roman" w:hAnsi="Times New Roman" w:cs="Times New Roman"/>
          <w:szCs w:val="20"/>
        </w:rPr>
        <w:t>2024 г. – 0,00 рублей;</w:t>
      </w:r>
    </w:p>
    <w:p w:rsidR="001D73D3" w:rsidRPr="00FE33B5" w:rsidRDefault="002F026A" w:rsidP="00FE33B5">
      <w:pPr>
        <w:pStyle w:val="ConsPlusNormal"/>
        <w:ind w:firstLine="709"/>
        <w:jc w:val="both"/>
        <w:rPr>
          <w:rFonts w:ascii="Times New Roman" w:hAnsi="Times New Roman" w:cs="Times New Roman"/>
          <w:szCs w:val="20"/>
        </w:rPr>
      </w:pPr>
      <w:r w:rsidRPr="00FE33B5">
        <w:rPr>
          <w:rFonts w:ascii="Times New Roman" w:hAnsi="Times New Roman" w:cs="Times New Roman"/>
          <w:szCs w:val="20"/>
        </w:rPr>
        <w:t>2025г. - 0,00 рублей.</w:t>
      </w:r>
    </w:p>
    <w:p w:rsidR="001D73D3" w:rsidRPr="00FE33B5" w:rsidRDefault="001D73D3" w:rsidP="00FE33B5">
      <w:pPr>
        <w:pStyle w:val="ConsPlusNormal"/>
        <w:ind w:firstLine="709"/>
        <w:jc w:val="both"/>
        <w:rPr>
          <w:rFonts w:ascii="Times New Roman" w:hAnsi="Times New Roman" w:cs="Times New Roman"/>
          <w:szCs w:val="20"/>
        </w:rPr>
      </w:pPr>
    </w:p>
    <w:p w:rsidR="001D73D3" w:rsidRPr="00FE33B5" w:rsidRDefault="001D73D3" w:rsidP="00FE33B5">
      <w:pPr>
        <w:pStyle w:val="ConsPlusNormal"/>
        <w:jc w:val="center"/>
        <w:rPr>
          <w:rFonts w:ascii="Times New Roman" w:hAnsi="Times New Roman" w:cs="Times New Roman"/>
          <w:szCs w:val="20"/>
        </w:rPr>
      </w:pPr>
    </w:p>
    <w:p w:rsidR="001D73D3" w:rsidRDefault="002F026A" w:rsidP="00FE33B5">
      <w:pPr>
        <w:widowControl w:val="0"/>
        <w:suppressAutoHyphens w:val="0"/>
        <w:spacing w:after="0" w:line="240" w:lineRule="auto"/>
        <w:jc w:val="center"/>
        <w:rPr>
          <w:rFonts w:ascii="Times New Roman" w:hAnsi="Times New Roman" w:cs="Times New Roman"/>
          <w:b/>
          <w:sz w:val="20"/>
          <w:szCs w:val="20"/>
        </w:rPr>
      </w:pPr>
      <w:r w:rsidRPr="00FE33B5">
        <w:rPr>
          <w:rFonts w:ascii="Times New Roman" w:hAnsi="Times New Roman" w:cs="Times New Roman"/>
          <w:sz w:val="20"/>
          <w:szCs w:val="20"/>
        </w:rPr>
        <w:t>7</w:t>
      </w:r>
      <w:r w:rsidRPr="00064BA2">
        <w:rPr>
          <w:rFonts w:ascii="Times New Roman" w:hAnsi="Times New Roman" w:cs="Times New Roman"/>
          <w:b/>
          <w:sz w:val="20"/>
          <w:szCs w:val="20"/>
        </w:rPr>
        <w:t>. Методика оценки эффективности подпрограммы</w:t>
      </w:r>
    </w:p>
    <w:p w:rsidR="00064BA2" w:rsidRPr="00FE33B5" w:rsidRDefault="00064BA2" w:rsidP="00FE33B5">
      <w:pPr>
        <w:widowControl w:val="0"/>
        <w:suppressAutoHyphens w:val="0"/>
        <w:spacing w:after="0" w:line="240" w:lineRule="auto"/>
        <w:jc w:val="center"/>
        <w:rPr>
          <w:rFonts w:ascii="Times New Roman" w:hAnsi="Times New Roman" w:cs="Times New Roman"/>
          <w:sz w:val="20"/>
          <w:szCs w:val="20"/>
        </w:rPr>
      </w:pPr>
    </w:p>
    <w:p w:rsidR="001D73D3" w:rsidRPr="00FE33B5" w:rsidRDefault="002F026A" w:rsidP="00FE33B5">
      <w:pPr>
        <w:widowControl w:val="0"/>
        <w:suppressAutoHyphens w:val="0"/>
        <w:spacing w:after="0" w:line="240" w:lineRule="auto"/>
        <w:jc w:val="both"/>
        <w:rPr>
          <w:rFonts w:ascii="Times New Roman" w:hAnsi="Times New Roman" w:cs="Times New Roman"/>
          <w:sz w:val="20"/>
          <w:szCs w:val="20"/>
        </w:rPr>
      </w:pPr>
      <w:r w:rsidRPr="00FE33B5">
        <w:rPr>
          <w:rFonts w:ascii="Times New Roman" w:hAnsi="Times New Roman" w:cs="Times New Roman"/>
          <w:sz w:val="20"/>
          <w:szCs w:val="20"/>
        </w:rPr>
        <w:t>Оценка эффективности реализ</w:t>
      </w:r>
      <w:r w:rsidR="00064BA2">
        <w:rPr>
          <w:rFonts w:ascii="Times New Roman" w:hAnsi="Times New Roman" w:cs="Times New Roman"/>
          <w:sz w:val="20"/>
          <w:szCs w:val="20"/>
        </w:rPr>
        <w:t xml:space="preserve">ации подпрограммы проводится </w:t>
      </w:r>
      <w:r w:rsidRPr="00FE33B5">
        <w:rPr>
          <w:rFonts w:ascii="Times New Roman" w:hAnsi="Times New Roman" w:cs="Times New Roman"/>
          <w:sz w:val="20"/>
          <w:szCs w:val="20"/>
        </w:rPr>
        <w:t>на основе:</w:t>
      </w:r>
    </w:p>
    <w:p w:rsidR="001D73D3" w:rsidRPr="00FE33B5" w:rsidRDefault="002F026A" w:rsidP="00FE33B5">
      <w:pPr>
        <w:widowControl w:val="0"/>
        <w:suppressAutoHyphens w:val="0"/>
        <w:spacing w:after="0" w:line="240" w:lineRule="auto"/>
        <w:ind w:firstLine="709"/>
        <w:jc w:val="both"/>
        <w:rPr>
          <w:rFonts w:ascii="Times New Roman" w:hAnsi="Times New Roman" w:cs="Times New Roman"/>
          <w:sz w:val="20"/>
          <w:szCs w:val="20"/>
        </w:rPr>
      </w:pPr>
      <w:r w:rsidRPr="00FE33B5">
        <w:rPr>
          <w:rFonts w:ascii="Times New Roman" w:hAnsi="Times New Roman" w:cs="Times New Roman"/>
          <w:sz w:val="20"/>
          <w:szCs w:val="20"/>
        </w:rPr>
        <w:t>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рассчитывается по формуле:</w:t>
      </w:r>
    </w:p>
    <w:p w:rsidR="001D73D3" w:rsidRPr="00FE33B5" w:rsidRDefault="002F026A" w:rsidP="00FE33B5">
      <w:pPr>
        <w:widowControl w:val="0"/>
        <w:suppressAutoHyphens w:val="0"/>
        <w:spacing w:after="0" w:line="240" w:lineRule="auto"/>
        <w:ind w:firstLine="709"/>
        <w:jc w:val="both"/>
        <w:rPr>
          <w:rFonts w:ascii="Times New Roman" w:hAnsi="Times New Roman" w:cs="Times New Roman"/>
          <w:sz w:val="20"/>
          <w:szCs w:val="20"/>
        </w:rPr>
      </w:pPr>
      <w:proofErr w:type="spellStart"/>
      <w:r w:rsidRPr="00FE33B5">
        <w:rPr>
          <w:rFonts w:ascii="Times New Roman" w:hAnsi="Times New Roman" w:cs="Times New Roman"/>
          <w:position w:val="-17"/>
          <w:sz w:val="20"/>
          <w:szCs w:val="20"/>
        </w:rPr>
        <w:t>Сд</w:t>
      </w:r>
      <w:proofErr w:type="spellEnd"/>
      <w:r w:rsidRPr="00FE33B5">
        <w:rPr>
          <w:rFonts w:ascii="Times New Roman" w:hAnsi="Times New Roman" w:cs="Times New Roman"/>
          <w:position w:val="-17"/>
          <w:sz w:val="20"/>
          <w:szCs w:val="20"/>
        </w:rPr>
        <w:t xml:space="preserve">= </w:t>
      </w:r>
      <w:proofErr w:type="spellStart"/>
      <w:r w:rsidRPr="00FE33B5">
        <w:rPr>
          <w:rFonts w:ascii="Times New Roman" w:hAnsi="Times New Roman" w:cs="Times New Roman"/>
          <w:position w:val="-17"/>
          <w:sz w:val="20"/>
          <w:szCs w:val="20"/>
        </w:rPr>
        <w:t>Зф</w:t>
      </w:r>
      <w:proofErr w:type="spellEnd"/>
      <w:r w:rsidRPr="00FE33B5">
        <w:rPr>
          <w:rFonts w:ascii="Times New Roman" w:hAnsi="Times New Roman" w:cs="Times New Roman"/>
          <w:position w:val="-17"/>
          <w:sz w:val="20"/>
          <w:szCs w:val="20"/>
        </w:rPr>
        <w:t>/</w:t>
      </w:r>
      <w:proofErr w:type="spellStart"/>
      <w:r w:rsidRPr="00FE33B5">
        <w:rPr>
          <w:rFonts w:ascii="Times New Roman" w:hAnsi="Times New Roman" w:cs="Times New Roman"/>
          <w:position w:val="-17"/>
          <w:sz w:val="20"/>
          <w:szCs w:val="20"/>
        </w:rPr>
        <w:t>Зп</w:t>
      </w:r>
      <w:proofErr w:type="spellEnd"/>
      <w:r w:rsidRPr="00FE33B5">
        <w:rPr>
          <w:rFonts w:ascii="Times New Roman" w:hAnsi="Times New Roman" w:cs="Times New Roman"/>
          <w:position w:val="-17"/>
          <w:sz w:val="20"/>
          <w:szCs w:val="20"/>
        </w:rPr>
        <w:t>*100%</w:t>
      </w:r>
    </w:p>
    <w:p w:rsidR="001D73D3" w:rsidRPr="00FE33B5" w:rsidRDefault="002F026A" w:rsidP="00FE33B5">
      <w:pPr>
        <w:widowControl w:val="0"/>
        <w:suppressAutoHyphens w:val="0"/>
        <w:spacing w:after="0" w:line="240" w:lineRule="auto"/>
        <w:ind w:firstLine="709"/>
        <w:jc w:val="both"/>
        <w:rPr>
          <w:rFonts w:ascii="Times New Roman" w:hAnsi="Times New Roman" w:cs="Times New Roman"/>
          <w:sz w:val="20"/>
          <w:szCs w:val="20"/>
        </w:rPr>
      </w:pPr>
      <w:r w:rsidRPr="00FE33B5">
        <w:rPr>
          <w:rFonts w:ascii="Times New Roman" w:hAnsi="Times New Roman" w:cs="Times New Roman"/>
          <w:sz w:val="20"/>
          <w:szCs w:val="20"/>
        </w:rPr>
        <w:t>где:</w:t>
      </w:r>
    </w:p>
    <w:p w:rsidR="001D73D3" w:rsidRPr="00FE33B5" w:rsidRDefault="002F026A" w:rsidP="00FE33B5">
      <w:pPr>
        <w:widowControl w:val="0"/>
        <w:suppressAutoHyphens w:val="0"/>
        <w:spacing w:after="0" w:line="240" w:lineRule="auto"/>
        <w:ind w:firstLine="709"/>
        <w:jc w:val="both"/>
        <w:rPr>
          <w:rFonts w:ascii="Times New Roman" w:hAnsi="Times New Roman" w:cs="Times New Roman"/>
          <w:sz w:val="20"/>
          <w:szCs w:val="20"/>
        </w:rPr>
      </w:pPr>
      <w:proofErr w:type="spellStart"/>
      <w:r w:rsidRPr="00FE33B5">
        <w:rPr>
          <w:rFonts w:ascii="Times New Roman" w:hAnsi="Times New Roman" w:cs="Times New Roman"/>
          <w:sz w:val="20"/>
          <w:szCs w:val="20"/>
        </w:rPr>
        <w:t>Сд</w:t>
      </w:r>
      <w:proofErr w:type="spellEnd"/>
      <w:r w:rsidRPr="00FE33B5">
        <w:rPr>
          <w:rFonts w:ascii="Times New Roman" w:hAnsi="Times New Roman" w:cs="Times New Roman"/>
          <w:sz w:val="20"/>
          <w:szCs w:val="20"/>
        </w:rPr>
        <w:t xml:space="preserve"> - степень достижения целей (решения задач);</w:t>
      </w:r>
    </w:p>
    <w:p w:rsidR="001D73D3" w:rsidRPr="00FE33B5" w:rsidRDefault="002F026A" w:rsidP="00FE33B5">
      <w:pPr>
        <w:widowControl w:val="0"/>
        <w:suppressAutoHyphens w:val="0"/>
        <w:spacing w:after="0" w:line="240" w:lineRule="auto"/>
        <w:ind w:firstLine="709"/>
        <w:jc w:val="both"/>
        <w:rPr>
          <w:rFonts w:ascii="Times New Roman" w:hAnsi="Times New Roman" w:cs="Times New Roman"/>
          <w:sz w:val="20"/>
          <w:szCs w:val="20"/>
        </w:rPr>
      </w:pPr>
      <w:proofErr w:type="spellStart"/>
      <w:r w:rsidRPr="00FE33B5">
        <w:rPr>
          <w:rFonts w:ascii="Times New Roman" w:hAnsi="Times New Roman" w:cs="Times New Roman"/>
          <w:sz w:val="20"/>
          <w:szCs w:val="20"/>
        </w:rPr>
        <w:t>Зф</w:t>
      </w:r>
      <w:proofErr w:type="spellEnd"/>
      <w:r w:rsidRPr="00FE33B5">
        <w:rPr>
          <w:rFonts w:ascii="Times New Roman" w:hAnsi="Times New Roman" w:cs="Times New Roman"/>
          <w:sz w:val="20"/>
          <w:szCs w:val="20"/>
        </w:rPr>
        <w:t xml:space="preserve"> - фактическое значение индикатора подпрограммы;</w:t>
      </w:r>
    </w:p>
    <w:p w:rsidR="001D73D3" w:rsidRPr="00FE33B5" w:rsidRDefault="002F026A" w:rsidP="00FE33B5">
      <w:pPr>
        <w:widowControl w:val="0"/>
        <w:suppressAutoHyphens w:val="0"/>
        <w:spacing w:after="0" w:line="240" w:lineRule="auto"/>
        <w:ind w:firstLine="709"/>
        <w:jc w:val="both"/>
        <w:rPr>
          <w:rFonts w:ascii="Times New Roman" w:hAnsi="Times New Roman" w:cs="Times New Roman"/>
          <w:sz w:val="20"/>
          <w:szCs w:val="20"/>
        </w:rPr>
      </w:pPr>
      <w:proofErr w:type="spellStart"/>
      <w:r w:rsidRPr="00FE33B5">
        <w:rPr>
          <w:rFonts w:ascii="Times New Roman" w:hAnsi="Times New Roman" w:cs="Times New Roman"/>
          <w:sz w:val="20"/>
          <w:szCs w:val="20"/>
        </w:rPr>
        <w:t>Зп</w:t>
      </w:r>
      <w:proofErr w:type="spellEnd"/>
      <w:r w:rsidRPr="00FE33B5">
        <w:rPr>
          <w:rFonts w:ascii="Times New Roman" w:hAnsi="Times New Roman" w:cs="Times New Roman"/>
          <w:sz w:val="20"/>
          <w:szCs w:val="20"/>
        </w:rPr>
        <w:t xml:space="preserve"> - плановое значение индикатора подпрограммы;</w:t>
      </w:r>
    </w:p>
    <w:p w:rsidR="001D73D3" w:rsidRPr="00FE33B5" w:rsidRDefault="002F026A" w:rsidP="00FE33B5">
      <w:pPr>
        <w:widowControl w:val="0"/>
        <w:suppressAutoHyphens w:val="0"/>
        <w:spacing w:after="0" w:line="240" w:lineRule="auto"/>
        <w:ind w:firstLine="709"/>
        <w:jc w:val="both"/>
        <w:rPr>
          <w:rFonts w:ascii="Times New Roman" w:hAnsi="Times New Roman" w:cs="Times New Roman"/>
          <w:sz w:val="20"/>
          <w:szCs w:val="20"/>
        </w:rPr>
      </w:pPr>
      <w:r w:rsidRPr="00FE33B5">
        <w:rPr>
          <w:rFonts w:ascii="Times New Roman" w:hAnsi="Times New Roman" w:cs="Times New Roman"/>
          <w:sz w:val="20"/>
          <w:szCs w:val="20"/>
        </w:rPr>
        <w:t>степени реализации мероприятий подпрограммы (достижение ожидаемых непосредственных резул</w:t>
      </w:r>
      <w:r w:rsidRPr="00FE33B5">
        <w:rPr>
          <w:rFonts w:ascii="Times New Roman" w:hAnsi="Times New Roman" w:cs="Times New Roman"/>
          <w:sz w:val="20"/>
          <w:szCs w:val="20"/>
        </w:rPr>
        <w:t>ь</w:t>
      </w:r>
      <w:r w:rsidRPr="00FE33B5">
        <w:rPr>
          <w:rFonts w:ascii="Times New Roman" w:hAnsi="Times New Roman" w:cs="Times New Roman"/>
          <w:sz w:val="20"/>
          <w:szCs w:val="20"/>
        </w:rPr>
        <w:t>татов их реализации) на основе сопоставления ожидаемых и фактически полученных непосредственных р</w:t>
      </w:r>
      <w:r w:rsidRPr="00FE33B5">
        <w:rPr>
          <w:rFonts w:ascii="Times New Roman" w:hAnsi="Times New Roman" w:cs="Times New Roman"/>
          <w:sz w:val="20"/>
          <w:szCs w:val="20"/>
        </w:rPr>
        <w:t>е</w:t>
      </w:r>
      <w:r w:rsidRPr="00FE33B5">
        <w:rPr>
          <w:rFonts w:ascii="Times New Roman" w:hAnsi="Times New Roman" w:cs="Times New Roman"/>
          <w:sz w:val="20"/>
          <w:szCs w:val="20"/>
        </w:rPr>
        <w:t>зультатов реализации подпрограммы по годам.</w:t>
      </w:r>
    </w:p>
    <w:p w:rsidR="001D73D3" w:rsidRPr="00FE33B5" w:rsidRDefault="001D73D3" w:rsidP="00FE33B5">
      <w:pPr>
        <w:widowControl w:val="0"/>
        <w:suppressAutoHyphens w:val="0"/>
        <w:spacing w:after="0" w:line="240" w:lineRule="auto"/>
        <w:ind w:firstLine="709"/>
        <w:jc w:val="both"/>
        <w:rPr>
          <w:rFonts w:ascii="Times New Roman" w:hAnsi="Times New Roman" w:cs="Times New Roman"/>
          <w:sz w:val="20"/>
          <w:szCs w:val="20"/>
        </w:rPr>
      </w:pPr>
    </w:p>
    <w:p w:rsidR="001D73D3" w:rsidRPr="00FE33B5" w:rsidRDefault="001D73D3" w:rsidP="00FE33B5">
      <w:pPr>
        <w:widowControl w:val="0"/>
        <w:suppressAutoHyphens w:val="0"/>
        <w:spacing w:after="0" w:line="240" w:lineRule="auto"/>
        <w:jc w:val="center"/>
        <w:rPr>
          <w:rFonts w:ascii="Times New Roman" w:hAnsi="Times New Roman" w:cs="Times New Roman"/>
          <w:sz w:val="20"/>
          <w:szCs w:val="20"/>
        </w:rPr>
      </w:pPr>
    </w:p>
    <w:p w:rsidR="001D73D3" w:rsidRPr="00FE33B5" w:rsidRDefault="001D73D3" w:rsidP="00FE33B5">
      <w:pPr>
        <w:widowControl w:val="0"/>
        <w:suppressAutoHyphens w:val="0"/>
        <w:spacing w:after="0" w:line="240" w:lineRule="auto"/>
        <w:jc w:val="both"/>
        <w:rPr>
          <w:rFonts w:ascii="Times New Roman" w:hAnsi="Times New Roman" w:cs="Times New Roman"/>
          <w:sz w:val="20"/>
          <w:szCs w:val="20"/>
        </w:rPr>
      </w:pPr>
    </w:p>
    <w:p w:rsidR="001D73D3" w:rsidRPr="00FE33B5" w:rsidRDefault="001D73D3" w:rsidP="00FE33B5">
      <w:pPr>
        <w:pStyle w:val="af3"/>
        <w:spacing w:after="0" w:line="240" w:lineRule="auto"/>
        <w:jc w:val="both"/>
        <w:rPr>
          <w:rFonts w:ascii="Times New Roman" w:hAnsi="Times New Roman" w:cs="Times New Roman"/>
          <w:sz w:val="20"/>
          <w:szCs w:val="20"/>
        </w:rPr>
      </w:pPr>
    </w:p>
    <w:p w:rsidR="001D73D3" w:rsidRPr="00FE33B5" w:rsidRDefault="001D73D3" w:rsidP="00FE33B5">
      <w:pPr>
        <w:pStyle w:val="af3"/>
        <w:spacing w:after="0" w:line="240" w:lineRule="auto"/>
        <w:jc w:val="both"/>
        <w:rPr>
          <w:rFonts w:ascii="Times New Roman" w:hAnsi="Times New Roman" w:cs="Times New Roman"/>
          <w:sz w:val="20"/>
          <w:szCs w:val="20"/>
        </w:rPr>
      </w:pPr>
    </w:p>
    <w:p w:rsidR="001D73D3" w:rsidRPr="00FE33B5" w:rsidRDefault="001D73D3" w:rsidP="00FE33B5">
      <w:pPr>
        <w:spacing w:after="0" w:line="240" w:lineRule="auto"/>
        <w:jc w:val="center"/>
        <w:rPr>
          <w:rFonts w:ascii="Times New Roman" w:hAnsi="Times New Roman" w:cs="Times New Roman"/>
          <w:sz w:val="20"/>
          <w:szCs w:val="20"/>
        </w:rPr>
      </w:pPr>
    </w:p>
    <w:p w:rsidR="001D73D3" w:rsidRPr="00FE33B5" w:rsidRDefault="001D73D3" w:rsidP="00FE33B5">
      <w:pPr>
        <w:spacing w:after="0" w:line="240" w:lineRule="auto"/>
        <w:jc w:val="center"/>
        <w:rPr>
          <w:rFonts w:ascii="Times New Roman" w:hAnsi="Times New Roman" w:cs="Times New Roman"/>
          <w:sz w:val="20"/>
          <w:szCs w:val="20"/>
        </w:rPr>
      </w:pPr>
    </w:p>
    <w:p w:rsidR="001D73D3" w:rsidRDefault="001D73D3"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064BA2" w:rsidRDefault="00064BA2" w:rsidP="00FE33B5">
      <w:pPr>
        <w:spacing w:after="0" w:line="240" w:lineRule="auto"/>
        <w:jc w:val="center"/>
        <w:rPr>
          <w:rFonts w:ascii="Times New Roman" w:hAnsi="Times New Roman" w:cs="Times New Roman"/>
          <w:sz w:val="20"/>
          <w:szCs w:val="20"/>
        </w:rPr>
      </w:pPr>
    </w:p>
    <w:p w:rsidR="001D73D3" w:rsidRPr="00064BA2" w:rsidRDefault="002F026A" w:rsidP="00FE33B5">
      <w:pPr>
        <w:spacing w:after="0" w:line="240" w:lineRule="auto"/>
        <w:jc w:val="center"/>
        <w:rPr>
          <w:rFonts w:ascii="Times New Roman" w:hAnsi="Times New Roman" w:cs="Times New Roman"/>
          <w:b/>
          <w:sz w:val="20"/>
          <w:szCs w:val="20"/>
        </w:rPr>
      </w:pPr>
      <w:r w:rsidRPr="00064BA2">
        <w:rPr>
          <w:rFonts w:ascii="Times New Roman" w:hAnsi="Times New Roman" w:cs="Times New Roman"/>
          <w:b/>
          <w:sz w:val="20"/>
          <w:szCs w:val="20"/>
        </w:rPr>
        <w:lastRenderedPageBreak/>
        <w:t xml:space="preserve">ПАСПОРТ </w:t>
      </w:r>
    </w:p>
    <w:p w:rsidR="001D73D3" w:rsidRPr="00064BA2" w:rsidRDefault="002F026A" w:rsidP="00FE33B5">
      <w:pPr>
        <w:spacing w:after="0" w:line="240" w:lineRule="auto"/>
        <w:jc w:val="center"/>
        <w:rPr>
          <w:rFonts w:ascii="Times New Roman" w:hAnsi="Times New Roman" w:cs="Times New Roman"/>
          <w:b/>
          <w:sz w:val="20"/>
          <w:szCs w:val="20"/>
        </w:rPr>
      </w:pPr>
      <w:r w:rsidRPr="00064BA2">
        <w:rPr>
          <w:rFonts w:ascii="Times New Roman" w:hAnsi="Times New Roman" w:cs="Times New Roman"/>
          <w:b/>
          <w:sz w:val="20"/>
          <w:szCs w:val="20"/>
        </w:rPr>
        <w:t>Подпрограммы №</w:t>
      </w:r>
      <w:r w:rsidR="00064BA2">
        <w:rPr>
          <w:rFonts w:ascii="Times New Roman" w:hAnsi="Times New Roman" w:cs="Times New Roman"/>
          <w:b/>
          <w:sz w:val="20"/>
          <w:szCs w:val="20"/>
        </w:rPr>
        <w:t xml:space="preserve"> </w:t>
      </w:r>
      <w:r w:rsidRPr="00064BA2">
        <w:rPr>
          <w:rFonts w:ascii="Times New Roman" w:hAnsi="Times New Roman" w:cs="Times New Roman"/>
          <w:b/>
          <w:sz w:val="20"/>
          <w:szCs w:val="20"/>
        </w:rPr>
        <w:t>2 «Успешная социальная и культурная адаптация иностранных граждан и их интеграция в российское общество»</w:t>
      </w:r>
    </w:p>
    <w:p w:rsidR="001D73D3" w:rsidRPr="00FE33B5" w:rsidRDefault="001D73D3" w:rsidP="00FE33B5">
      <w:pPr>
        <w:spacing w:after="0" w:line="240" w:lineRule="auto"/>
        <w:jc w:val="center"/>
        <w:rPr>
          <w:rFonts w:ascii="Times New Roman" w:hAnsi="Times New Roman" w:cs="Times New Roman"/>
          <w:sz w:val="20"/>
          <w:szCs w:val="20"/>
        </w:rPr>
      </w:pPr>
    </w:p>
    <w:tbl>
      <w:tblPr>
        <w:tblW w:w="5000" w:type="pct"/>
        <w:tblLayout w:type="fixed"/>
        <w:tblCellMar>
          <w:left w:w="62" w:type="dxa"/>
          <w:right w:w="62" w:type="dxa"/>
        </w:tblCellMar>
        <w:tblLook w:val="04A0" w:firstRow="1" w:lastRow="0" w:firstColumn="1" w:lastColumn="0" w:noHBand="0" w:noVBand="1"/>
      </w:tblPr>
      <w:tblGrid>
        <w:gridCol w:w="2459"/>
        <w:gridCol w:w="7189"/>
      </w:tblGrid>
      <w:tr w:rsidR="001D73D3" w:rsidRPr="00FE33B5">
        <w:trPr>
          <w:trHeight w:val="23"/>
        </w:trPr>
        <w:tc>
          <w:tcPr>
            <w:tcW w:w="2427" w:type="dxa"/>
            <w:tcBorders>
              <w:top w:val="single" w:sz="4" w:space="0" w:color="000000"/>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rPr>
                <w:rFonts w:ascii="Times New Roman" w:hAnsi="Times New Roman" w:cs="Times New Roman"/>
                <w:sz w:val="20"/>
                <w:szCs w:val="20"/>
              </w:rPr>
            </w:pPr>
            <w:r w:rsidRPr="00FE33B5">
              <w:rPr>
                <w:rFonts w:ascii="Times New Roman" w:hAnsi="Times New Roman" w:cs="Times New Roman"/>
                <w:sz w:val="20"/>
                <w:szCs w:val="20"/>
              </w:rPr>
              <w:t>Название подпрограммы</w:t>
            </w:r>
          </w:p>
        </w:tc>
        <w:tc>
          <w:tcPr>
            <w:tcW w:w="7096" w:type="dxa"/>
            <w:tcBorders>
              <w:top w:val="single" w:sz="4" w:space="0" w:color="000000"/>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jc w:val="both"/>
              <w:rPr>
                <w:rFonts w:ascii="Times New Roman" w:hAnsi="Times New Roman" w:cs="Times New Roman"/>
                <w:sz w:val="20"/>
                <w:szCs w:val="20"/>
              </w:rPr>
            </w:pPr>
            <w:r w:rsidRPr="00FE33B5">
              <w:rPr>
                <w:rFonts w:ascii="Times New Roman" w:hAnsi="Times New Roman" w:cs="Times New Roman"/>
                <w:sz w:val="20"/>
                <w:szCs w:val="20"/>
              </w:rPr>
              <w:t>Успешная социальная и культурная адаптация иностранных граждан и их интеграция в российское общество</w:t>
            </w:r>
          </w:p>
        </w:tc>
      </w:tr>
      <w:tr w:rsidR="001D73D3" w:rsidRPr="00FE33B5">
        <w:trPr>
          <w:trHeight w:val="23"/>
        </w:trPr>
        <w:tc>
          <w:tcPr>
            <w:tcW w:w="2427" w:type="dxa"/>
            <w:tcBorders>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rPr>
                <w:rFonts w:ascii="Times New Roman" w:hAnsi="Times New Roman" w:cs="Times New Roman"/>
                <w:sz w:val="20"/>
                <w:szCs w:val="20"/>
              </w:rPr>
            </w:pPr>
            <w:r w:rsidRPr="00FE33B5">
              <w:rPr>
                <w:rFonts w:ascii="Times New Roman" w:hAnsi="Times New Roman" w:cs="Times New Roman"/>
                <w:sz w:val="20"/>
                <w:szCs w:val="20"/>
              </w:rPr>
              <w:t>Ответственный исполнитель подпрограммы</w:t>
            </w:r>
          </w:p>
        </w:tc>
        <w:tc>
          <w:tcPr>
            <w:tcW w:w="7096" w:type="dxa"/>
            <w:tcBorders>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rPr>
                <w:rFonts w:ascii="Times New Roman" w:hAnsi="Times New Roman" w:cs="Times New Roman"/>
                <w:color w:val="000000"/>
                <w:sz w:val="20"/>
                <w:szCs w:val="20"/>
              </w:rPr>
            </w:pPr>
            <w:r w:rsidRPr="00FE33B5">
              <w:rPr>
                <w:rFonts w:ascii="Times New Roman" w:hAnsi="Times New Roman" w:cs="Times New Roman"/>
                <w:color w:val="000000"/>
                <w:sz w:val="20"/>
                <w:szCs w:val="20"/>
              </w:rPr>
              <w:t>Администрация Палкинского района</w:t>
            </w:r>
          </w:p>
        </w:tc>
      </w:tr>
      <w:tr w:rsidR="001D73D3" w:rsidRPr="00FE33B5">
        <w:trPr>
          <w:trHeight w:val="23"/>
        </w:trPr>
        <w:tc>
          <w:tcPr>
            <w:tcW w:w="2427" w:type="dxa"/>
            <w:tcBorders>
              <w:top w:val="single" w:sz="4" w:space="0" w:color="000000"/>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rPr>
                <w:rFonts w:ascii="Times New Roman" w:hAnsi="Times New Roman" w:cs="Times New Roman"/>
                <w:sz w:val="20"/>
                <w:szCs w:val="20"/>
              </w:rPr>
            </w:pPr>
            <w:r w:rsidRPr="00FE33B5">
              <w:rPr>
                <w:rFonts w:ascii="Times New Roman" w:hAnsi="Times New Roman" w:cs="Times New Roman"/>
                <w:sz w:val="20"/>
                <w:szCs w:val="20"/>
              </w:rPr>
              <w:t>Участники подпрограммы</w:t>
            </w:r>
          </w:p>
        </w:tc>
        <w:tc>
          <w:tcPr>
            <w:tcW w:w="7096" w:type="dxa"/>
            <w:tcBorders>
              <w:top w:val="single" w:sz="4" w:space="0" w:color="000000"/>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rPr>
                <w:rFonts w:ascii="Times New Roman" w:hAnsi="Times New Roman" w:cs="Times New Roman"/>
                <w:color w:val="000000"/>
                <w:sz w:val="20"/>
                <w:szCs w:val="20"/>
              </w:rPr>
            </w:pPr>
            <w:r w:rsidRPr="00FE33B5">
              <w:rPr>
                <w:rFonts w:ascii="Times New Roman" w:hAnsi="Times New Roman" w:cs="Times New Roman"/>
                <w:color w:val="000000"/>
                <w:sz w:val="20"/>
                <w:szCs w:val="20"/>
              </w:rPr>
              <w:t>Отдел по культуре и молодежной политике Администрации Палкинского района;</w:t>
            </w:r>
          </w:p>
          <w:p w:rsidR="001D73D3" w:rsidRPr="00FE33B5" w:rsidRDefault="002F026A" w:rsidP="00FE33B5">
            <w:pPr>
              <w:widowControl w:val="0"/>
              <w:spacing w:after="0" w:line="240" w:lineRule="auto"/>
              <w:rPr>
                <w:rFonts w:ascii="Times New Roman" w:hAnsi="Times New Roman" w:cs="Times New Roman"/>
                <w:sz w:val="20"/>
                <w:szCs w:val="20"/>
              </w:rPr>
            </w:pPr>
            <w:r w:rsidRPr="00FE33B5">
              <w:rPr>
                <w:rFonts w:ascii="Times New Roman" w:hAnsi="Times New Roman" w:cs="Times New Roman"/>
                <w:color w:val="000000"/>
                <w:sz w:val="20"/>
                <w:szCs w:val="20"/>
              </w:rPr>
              <w:t>Управление образования Администрации Палкинского района;</w:t>
            </w:r>
          </w:p>
          <w:p w:rsidR="001D73D3" w:rsidRPr="00FE33B5" w:rsidRDefault="002F026A" w:rsidP="00FE33B5">
            <w:pPr>
              <w:widowControl w:val="0"/>
              <w:spacing w:after="0" w:line="240" w:lineRule="auto"/>
              <w:rPr>
                <w:rFonts w:ascii="Times New Roman" w:hAnsi="Times New Roman" w:cs="Times New Roman"/>
                <w:color w:val="000000"/>
                <w:sz w:val="20"/>
                <w:szCs w:val="20"/>
              </w:rPr>
            </w:pPr>
            <w:r w:rsidRPr="00FE33B5">
              <w:rPr>
                <w:rFonts w:ascii="Times New Roman" w:hAnsi="Times New Roman" w:cs="Times New Roman"/>
                <w:color w:val="000000"/>
                <w:sz w:val="20"/>
                <w:szCs w:val="20"/>
              </w:rPr>
              <w:t>Общественный совет при Администрации Палкинского района;</w:t>
            </w:r>
          </w:p>
          <w:p w:rsidR="001D73D3" w:rsidRPr="00FE33B5" w:rsidRDefault="002F026A" w:rsidP="00FE33B5">
            <w:pPr>
              <w:widowControl w:val="0"/>
              <w:spacing w:after="0" w:line="240" w:lineRule="auto"/>
              <w:rPr>
                <w:rFonts w:ascii="Times New Roman" w:hAnsi="Times New Roman" w:cs="Times New Roman"/>
                <w:color w:val="000000"/>
                <w:sz w:val="20"/>
                <w:szCs w:val="20"/>
              </w:rPr>
            </w:pPr>
            <w:r w:rsidRPr="00FE33B5">
              <w:rPr>
                <w:rFonts w:ascii="Times New Roman" w:hAnsi="Times New Roman" w:cs="Times New Roman"/>
                <w:color w:val="000000"/>
                <w:sz w:val="20"/>
                <w:szCs w:val="20"/>
              </w:rPr>
              <w:t>ГКУ ПО «ОЦЗН» по Палкинскому району</w:t>
            </w:r>
          </w:p>
          <w:p w:rsidR="001D73D3" w:rsidRPr="00FE33B5" w:rsidRDefault="001D73D3" w:rsidP="00FE33B5">
            <w:pPr>
              <w:widowControl w:val="0"/>
              <w:spacing w:after="0" w:line="240" w:lineRule="auto"/>
              <w:rPr>
                <w:rFonts w:ascii="Times New Roman" w:hAnsi="Times New Roman" w:cs="Times New Roman"/>
                <w:sz w:val="20"/>
                <w:szCs w:val="20"/>
              </w:rPr>
            </w:pPr>
          </w:p>
        </w:tc>
      </w:tr>
      <w:tr w:rsidR="001D73D3" w:rsidRPr="00FE33B5">
        <w:trPr>
          <w:trHeight w:val="23"/>
        </w:trPr>
        <w:tc>
          <w:tcPr>
            <w:tcW w:w="2427" w:type="dxa"/>
            <w:tcBorders>
              <w:top w:val="single" w:sz="4" w:space="0" w:color="000000"/>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rPr>
                <w:rFonts w:ascii="Times New Roman" w:hAnsi="Times New Roman" w:cs="Times New Roman"/>
                <w:sz w:val="20"/>
                <w:szCs w:val="20"/>
              </w:rPr>
            </w:pPr>
            <w:r w:rsidRPr="00FE33B5">
              <w:rPr>
                <w:rFonts w:ascii="Times New Roman" w:hAnsi="Times New Roman" w:cs="Times New Roman"/>
                <w:sz w:val="20"/>
                <w:szCs w:val="20"/>
              </w:rPr>
              <w:t>Цели подпрограммы</w:t>
            </w:r>
          </w:p>
        </w:tc>
        <w:tc>
          <w:tcPr>
            <w:tcW w:w="7096" w:type="dxa"/>
            <w:tcBorders>
              <w:top w:val="single" w:sz="4" w:space="0" w:color="000000"/>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rPr>
                <w:rFonts w:ascii="Times New Roman" w:hAnsi="Times New Roman" w:cs="Times New Roman"/>
                <w:sz w:val="20"/>
                <w:szCs w:val="20"/>
              </w:rPr>
            </w:pPr>
            <w:r w:rsidRPr="00FE33B5">
              <w:rPr>
                <w:rFonts w:ascii="Times New Roman" w:hAnsi="Times New Roman" w:cs="Times New Roman"/>
                <w:sz w:val="20"/>
                <w:szCs w:val="20"/>
              </w:rPr>
              <w:t>Социально и культурная  адаптация и интеграции иностранных граждан в российское сообщество</w:t>
            </w:r>
          </w:p>
        </w:tc>
      </w:tr>
      <w:tr w:rsidR="001D73D3" w:rsidRPr="00FE33B5">
        <w:trPr>
          <w:trHeight w:val="23"/>
        </w:trPr>
        <w:tc>
          <w:tcPr>
            <w:tcW w:w="2427" w:type="dxa"/>
            <w:tcBorders>
              <w:top w:val="single" w:sz="4" w:space="0" w:color="000000"/>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rPr>
                <w:rFonts w:ascii="Times New Roman" w:hAnsi="Times New Roman" w:cs="Times New Roman"/>
                <w:sz w:val="20"/>
                <w:szCs w:val="20"/>
              </w:rPr>
            </w:pPr>
            <w:r w:rsidRPr="00FE33B5">
              <w:rPr>
                <w:rFonts w:ascii="Times New Roman" w:hAnsi="Times New Roman" w:cs="Times New Roman"/>
                <w:sz w:val="20"/>
                <w:szCs w:val="20"/>
              </w:rPr>
              <w:t>Задачи подпрограммы</w:t>
            </w:r>
          </w:p>
        </w:tc>
        <w:tc>
          <w:tcPr>
            <w:tcW w:w="7096" w:type="dxa"/>
            <w:tcBorders>
              <w:top w:val="single" w:sz="4" w:space="0" w:color="000000"/>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rPr>
                <w:rFonts w:ascii="Times New Roman" w:hAnsi="Times New Roman" w:cs="Times New Roman"/>
                <w:sz w:val="20"/>
                <w:szCs w:val="20"/>
              </w:rPr>
            </w:pPr>
            <w:r w:rsidRPr="00FE33B5">
              <w:rPr>
                <w:rFonts w:ascii="Times New Roman" w:hAnsi="Times New Roman" w:cs="Times New Roman"/>
                <w:sz w:val="20"/>
                <w:szCs w:val="20"/>
              </w:rPr>
              <w:t>Создание условий для социальной и культурной адаптации и интеграции иностранных граждан на территории Палкинского района</w:t>
            </w:r>
          </w:p>
        </w:tc>
      </w:tr>
      <w:tr w:rsidR="001D73D3" w:rsidRPr="00FE33B5">
        <w:trPr>
          <w:trHeight w:val="23"/>
        </w:trPr>
        <w:tc>
          <w:tcPr>
            <w:tcW w:w="2427" w:type="dxa"/>
            <w:tcBorders>
              <w:top w:val="single" w:sz="4" w:space="0" w:color="000000"/>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rPr>
                <w:rFonts w:ascii="Times New Roman" w:hAnsi="Times New Roman" w:cs="Times New Roman"/>
                <w:sz w:val="20"/>
                <w:szCs w:val="20"/>
              </w:rPr>
            </w:pPr>
            <w:r w:rsidRPr="00FE33B5">
              <w:rPr>
                <w:rFonts w:ascii="Times New Roman" w:hAnsi="Times New Roman" w:cs="Times New Roman"/>
                <w:sz w:val="20"/>
                <w:szCs w:val="20"/>
              </w:rPr>
              <w:t>Целевые индикаторы подпрограммы</w:t>
            </w:r>
          </w:p>
        </w:tc>
        <w:tc>
          <w:tcPr>
            <w:tcW w:w="7096" w:type="dxa"/>
            <w:tcBorders>
              <w:top w:val="single" w:sz="4" w:space="0" w:color="000000"/>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jc w:val="both"/>
              <w:rPr>
                <w:rFonts w:ascii="Times New Roman" w:hAnsi="Times New Roman" w:cs="Times New Roman"/>
                <w:sz w:val="20"/>
                <w:szCs w:val="20"/>
              </w:rPr>
            </w:pPr>
            <w:r w:rsidRPr="00FE33B5">
              <w:rPr>
                <w:rFonts w:ascii="Times New Roman" w:hAnsi="Times New Roman" w:cs="Times New Roman"/>
                <w:sz w:val="20"/>
                <w:szCs w:val="20"/>
              </w:rPr>
              <w:t xml:space="preserve">Доля иностранных граждан, успешно сдавших экзамен </w:t>
            </w:r>
            <w:r w:rsidRPr="00FE33B5">
              <w:rPr>
                <w:rFonts w:ascii="Times New Roman" w:hAnsi="Times New Roman" w:cs="Times New Roman"/>
                <w:sz w:val="20"/>
                <w:szCs w:val="20"/>
              </w:rPr>
              <w:br/>
              <w:t>по русскому языку, истории России и основам законодательства Российской Федерации, в общем количестве иностранных граждан, сдававших экзамен.</w:t>
            </w:r>
          </w:p>
          <w:p w:rsidR="001D73D3" w:rsidRPr="00FE33B5" w:rsidRDefault="002F026A" w:rsidP="00FE33B5">
            <w:pPr>
              <w:widowControl w:val="0"/>
              <w:spacing w:after="0" w:line="240" w:lineRule="auto"/>
              <w:jc w:val="both"/>
              <w:rPr>
                <w:rFonts w:ascii="Times New Roman" w:hAnsi="Times New Roman" w:cs="Times New Roman"/>
                <w:sz w:val="20"/>
                <w:szCs w:val="20"/>
              </w:rPr>
            </w:pPr>
            <w:r w:rsidRPr="00FE33B5">
              <w:rPr>
                <w:rFonts w:ascii="Times New Roman" w:hAnsi="Times New Roman" w:cs="Times New Roman"/>
                <w:sz w:val="20"/>
                <w:szCs w:val="20"/>
              </w:rPr>
              <w:t>Количество участников мероприятий, направленных на социальную и культурную адаптацию и интеграцию иностранных граждан</w:t>
            </w:r>
          </w:p>
        </w:tc>
      </w:tr>
      <w:tr w:rsidR="001D73D3" w:rsidRPr="00FE33B5">
        <w:trPr>
          <w:trHeight w:val="23"/>
        </w:trPr>
        <w:tc>
          <w:tcPr>
            <w:tcW w:w="2427" w:type="dxa"/>
            <w:tcBorders>
              <w:top w:val="single" w:sz="4" w:space="0" w:color="000000"/>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rPr>
                <w:rFonts w:ascii="Times New Roman" w:hAnsi="Times New Roman" w:cs="Times New Roman"/>
                <w:sz w:val="20"/>
                <w:szCs w:val="20"/>
              </w:rPr>
            </w:pPr>
            <w:r w:rsidRPr="00FE33B5">
              <w:rPr>
                <w:rFonts w:ascii="Times New Roman" w:hAnsi="Times New Roman" w:cs="Times New Roman"/>
                <w:sz w:val="20"/>
                <w:szCs w:val="20"/>
              </w:rPr>
              <w:t>Этапы и сроки реализации подпрограммы</w:t>
            </w:r>
          </w:p>
        </w:tc>
        <w:tc>
          <w:tcPr>
            <w:tcW w:w="7096" w:type="dxa"/>
            <w:tcBorders>
              <w:top w:val="single" w:sz="4" w:space="0" w:color="000000"/>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rPr>
                <w:rFonts w:ascii="Times New Roman" w:hAnsi="Times New Roman" w:cs="Times New Roman"/>
                <w:sz w:val="20"/>
                <w:szCs w:val="20"/>
              </w:rPr>
            </w:pPr>
            <w:r w:rsidRPr="00FE33B5">
              <w:rPr>
                <w:rFonts w:ascii="Times New Roman" w:hAnsi="Times New Roman" w:cs="Times New Roman"/>
                <w:sz w:val="20"/>
                <w:szCs w:val="20"/>
              </w:rPr>
              <w:t>2023-2025 гг.</w:t>
            </w:r>
          </w:p>
        </w:tc>
      </w:tr>
      <w:tr w:rsidR="001D73D3" w:rsidRPr="00FE33B5">
        <w:trPr>
          <w:trHeight w:val="23"/>
        </w:trPr>
        <w:tc>
          <w:tcPr>
            <w:tcW w:w="2427" w:type="dxa"/>
            <w:tcBorders>
              <w:top w:val="single" w:sz="4" w:space="0" w:color="000000"/>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rPr>
                <w:rFonts w:ascii="Times New Roman" w:hAnsi="Times New Roman" w:cs="Times New Roman"/>
                <w:sz w:val="20"/>
                <w:szCs w:val="20"/>
              </w:rPr>
            </w:pPr>
            <w:r w:rsidRPr="00FE33B5">
              <w:rPr>
                <w:rFonts w:ascii="Times New Roman" w:hAnsi="Times New Roman" w:cs="Times New Roman"/>
                <w:sz w:val="20"/>
                <w:szCs w:val="20"/>
              </w:rPr>
              <w:t>Объем бюджетных ассигнований подпрограммы</w:t>
            </w:r>
          </w:p>
        </w:tc>
        <w:tc>
          <w:tcPr>
            <w:tcW w:w="7096" w:type="dxa"/>
            <w:tcBorders>
              <w:top w:val="single" w:sz="4" w:space="0" w:color="000000"/>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jc w:val="both"/>
              <w:rPr>
                <w:rFonts w:ascii="Times New Roman" w:hAnsi="Times New Roman" w:cs="Times New Roman"/>
                <w:sz w:val="20"/>
                <w:szCs w:val="20"/>
              </w:rPr>
            </w:pPr>
            <w:r w:rsidRPr="00FE33B5">
              <w:rPr>
                <w:rFonts w:ascii="Times New Roman" w:hAnsi="Times New Roman" w:cs="Times New Roman"/>
                <w:sz w:val="20"/>
                <w:szCs w:val="20"/>
              </w:rPr>
              <w:t>2023 г. – 0,00 рублей;</w:t>
            </w:r>
          </w:p>
          <w:p w:rsidR="001D73D3" w:rsidRPr="00FE33B5" w:rsidRDefault="002F026A" w:rsidP="00FE33B5">
            <w:pPr>
              <w:widowControl w:val="0"/>
              <w:spacing w:after="0" w:line="240" w:lineRule="auto"/>
              <w:rPr>
                <w:rFonts w:ascii="Times New Roman" w:hAnsi="Times New Roman" w:cs="Times New Roman"/>
                <w:sz w:val="20"/>
                <w:szCs w:val="20"/>
              </w:rPr>
            </w:pPr>
            <w:r w:rsidRPr="00FE33B5">
              <w:rPr>
                <w:rFonts w:ascii="Times New Roman" w:hAnsi="Times New Roman" w:cs="Times New Roman"/>
                <w:sz w:val="20"/>
                <w:szCs w:val="20"/>
              </w:rPr>
              <w:t>2024 г. – 0,00 тыс. рублей</w:t>
            </w:r>
          </w:p>
          <w:p w:rsidR="001D73D3" w:rsidRPr="00FE33B5" w:rsidRDefault="002F026A" w:rsidP="00FE33B5">
            <w:pPr>
              <w:widowControl w:val="0"/>
              <w:spacing w:after="0" w:line="240" w:lineRule="auto"/>
              <w:jc w:val="both"/>
              <w:rPr>
                <w:rFonts w:ascii="Times New Roman" w:hAnsi="Times New Roman" w:cs="Times New Roman"/>
                <w:sz w:val="20"/>
                <w:szCs w:val="20"/>
              </w:rPr>
            </w:pPr>
            <w:r w:rsidRPr="00FE33B5">
              <w:rPr>
                <w:rFonts w:ascii="Times New Roman" w:hAnsi="Times New Roman" w:cs="Times New Roman"/>
                <w:sz w:val="20"/>
                <w:szCs w:val="20"/>
              </w:rPr>
              <w:t>2025 г. – 0,00 рублей;</w:t>
            </w:r>
          </w:p>
          <w:p w:rsidR="001D73D3" w:rsidRPr="00FE33B5" w:rsidRDefault="001D73D3" w:rsidP="00FE33B5">
            <w:pPr>
              <w:widowControl w:val="0"/>
              <w:spacing w:after="0" w:line="240" w:lineRule="auto"/>
              <w:rPr>
                <w:rFonts w:ascii="Times New Roman" w:hAnsi="Times New Roman" w:cs="Times New Roman"/>
                <w:sz w:val="20"/>
                <w:szCs w:val="20"/>
              </w:rPr>
            </w:pPr>
          </w:p>
        </w:tc>
      </w:tr>
      <w:tr w:rsidR="001D73D3" w:rsidRPr="00FE33B5">
        <w:trPr>
          <w:trHeight w:val="23"/>
        </w:trPr>
        <w:tc>
          <w:tcPr>
            <w:tcW w:w="2427" w:type="dxa"/>
            <w:tcBorders>
              <w:top w:val="single" w:sz="4" w:space="0" w:color="000000"/>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rPr>
                <w:rFonts w:ascii="Times New Roman" w:hAnsi="Times New Roman" w:cs="Times New Roman"/>
                <w:sz w:val="20"/>
                <w:szCs w:val="20"/>
              </w:rPr>
            </w:pPr>
            <w:r w:rsidRPr="00FE33B5">
              <w:rPr>
                <w:rFonts w:ascii="Times New Roman" w:hAnsi="Times New Roman" w:cs="Times New Roman"/>
                <w:sz w:val="20"/>
                <w:szCs w:val="20"/>
              </w:rPr>
              <w:t>Ожидаемые результаты реализации подпрограммы</w:t>
            </w:r>
          </w:p>
        </w:tc>
        <w:tc>
          <w:tcPr>
            <w:tcW w:w="7096" w:type="dxa"/>
            <w:tcBorders>
              <w:top w:val="single" w:sz="4" w:space="0" w:color="000000"/>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jc w:val="both"/>
              <w:rPr>
                <w:rFonts w:ascii="Times New Roman" w:hAnsi="Times New Roman" w:cs="Times New Roman"/>
                <w:sz w:val="20"/>
                <w:szCs w:val="20"/>
              </w:rPr>
            </w:pPr>
            <w:r w:rsidRPr="00FE33B5">
              <w:rPr>
                <w:rFonts w:ascii="Times New Roman" w:hAnsi="Times New Roman" w:cs="Times New Roman"/>
                <w:sz w:val="20"/>
                <w:szCs w:val="20"/>
              </w:rPr>
              <w:t xml:space="preserve">Доля иностранных граждан, успешно сдавших экзамен </w:t>
            </w:r>
            <w:r w:rsidRPr="00FE33B5">
              <w:rPr>
                <w:rFonts w:ascii="Times New Roman" w:hAnsi="Times New Roman" w:cs="Times New Roman"/>
                <w:sz w:val="20"/>
                <w:szCs w:val="20"/>
              </w:rPr>
              <w:br/>
              <w:t>по русскому языку, истории России и основам законодательства Российской Федерации, в общем количестве иностранных граждан, сдававших экзамен, составит 93 % к 2024 году.</w:t>
            </w:r>
          </w:p>
          <w:p w:rsidR="001D73D3" w:rsidRPr="00FE33B5" w:rsidRDefault="002F026A" w:rsidP="00FE33B5">
            <w:pPr>
              <w:widowControl w:val="0"/>
              <w:spacing w:after="0" w:line="240" w:lineRule="auto"/>
              <w:rPr>
                <w:rFonts w:ascii="Times New Roman" w:hAnsi="Times New Roman" w:cs="Times New Roman"/>
                <w:sz w:val="20"/>
                <w:szCs w:val="20"/>
              </w:rPr>
            </w:pPr>
            <w:r w:rsidRPr="00FE33B5">
              <w:rPr>
                <w:rFonts w:ascii="Times New Roman" w:hAnsi="Times New Roman" w:cs="Times New Roman"/>
                <w:sz w:val="20"/>
                <w:szCs w:val="20"/>
              </w:rPr>
              <w:t>Количество участников мероприятий, направленных на социальную и культурную адаптацию и интеграцию иностранных граждан, к 2024 году будет составлять 70 человек</w:t>
            </w:r>
          </w:p>
        </w:tc>
      </w:tr>
    </w:tbl>
    <w:p w:rsidR="001D73D3" w:rsidRPr="00FE33B5" w:rsidRDefault="001D73D3" w:rsidP="00FE33B5">
      <w:pPr>
        <w:widowControl w:val="0"/>
        <w:suppressAutoHyphens w:val="0"/>
        <w:spacing w:after="0" w:line="240" w:lineRule="auto"/>
        <w:jc w:val="center"/>
        <w:rPr>
          <w:rFonts w:ascii="Times New Roman" w:hAnsi="Times New Roman" w:cs="Times New Roman"/>
          <w:sz w:val="20"/>
          <w:szCs w:val="20"/>
        </w:rPr>
      </w:pPr>
    </w:p>
    <w:p w:rsidR="001D73D3" w:rsidRDefault="002F026A" w:rsidP="00FE33B5">
      <w:pPr>
        <w:widowControl w:val="0"/>
        <w:suppressAutoHyphens w:val="0"/>
        <w:spacing w:after="0" w:line="240" w:lineRule="auto"/>
        <w:jc w:val="center"/>
        <w:rPr>
          <w:rFonts w:ascii="Times New Roman" w:hAnsi="Times New Roman" w:cs="Times New Roman"/>
          <w:b/>
          <w:bCs/>
          <w:sz w:val="20"/>
          <w:szCs w:val="20"/>
        </w:rPr>
      </w:pPr>
      <w:r w:rsidRPr="00FE33B5">
        <w:rPr>
          <w:rFonts w:ascii="Times New Roman" w:hAnsi="Times New Roman" w:cs="Times New Roman"/>
          <w:b/>
          <w:bCs/>
          <w:sz w:val="20"/>
          <w:szCs w:val="20"/>
        </w:rPr>
        <w:t>1. Характеристика текущего состояния сферы реализации подпрограммы, описание основных проблем в указанной сфере и прогноз ее развития</w:t>
      </w:r>
    </w:p>
    <w:p w:rsidR="001D73D3" w:rsidRPr="00FE33B5" w:rsidRDefault="002F026A" w:rsidP="00FE33B5">
      <w:pPr>
        <w:widowControl w:val="0"/>
        <w:suppressAutoHyphens w:val="0"/>
        <w:spacing w:after="0" w:line="240" w:lineRule="auto"/>
        <w:jc w:val="both"/>
        <w:rPr>
          <w:rFonts w:ascii="Times New Roman" w:hAnsi="Times New Roman" w:cs="Times New Roman"/>
          <w:sz w:val="20"/>
          <w:szCs w:val="20"/>
        </w:rPr>
      </w:pPr>
      <w:r w:rsidRPr="00FE33B5">
        <w:rPr>
          <w:rFonts w:ascii="Times New Roman" w:hAnsi="Times New Roman" w:cs="Times New Roman"/>
          <w:sz w:val="20"/>
          <w:szCs w:val="20"/>
        </w:rPr>
        <w:tab/>
        <w:t>Количество трудовых мигранто</w:t>
      </w:r>
      <w:r w:rsidR="00064BA2">
        <w:rPr>
          <w:rFonts w:ascii="Times New Roman" w:hAnsi="Times New Roman" w:cs="Times New Roman"/>
          <w:sz w:val="20"/>
          <w:szCs w:val="20"/>
        </w:rPr>
        <w:t>в в Палкинском районе невелико</w:t>
      </w:r>
      <w:r w:rsidRPr="00FE33B5">
        <w:rPr>
          <w:rFonts w:ascii="Times New Roman" w:hAnsi="Times New Roman" w:cs="Times New Roman"/>
          <w:sz w:val="20"/>
          <w:szCs w:val="20"/>
        </w:rPr>
        <w:t xml:space="preserve"> и не оказывает существенного вли</w:t>
      </w:r>
      <w:r w:rsidRPr="00FE33B5">
        <w:rPr>
          <w:rFonts w:ascii="Times New Roman" w:hAnsi="Times New Roman" w:cs="Times New Roman"/>
          <w:sz w:val="20"/>
          <w:szCs w:val="20"/>
        </w:rPr>
        <w:t>я</w:t>
      </w:r>
      <w:r w:rsidRPr="00FE33B5">
        <w:rPr>
          <w:rFonts w:ascii="Times New Roman" w:hAnsi="Times New Roman" w:cs="Times New Roman"/>
          <w:sz w:val="20"/>
          <w:szCs w:val="20"/>
        </w:rPr>
        <w:t>ния на рынки труда. Лидерство  по количеству прибывающих в Псковскую область трудовых мигрантов з</w:t>
      </w:r>
      <w:r w:rsidRPr="00FE33B5">
        <w:rPr>
          <w:rFonts w:ascii="Times New Roman" w:hAnsi="Times New Roman" w:cs="Times New Roman"/>
          <w:sz w:val="20"/>
          <w:szCs w:val="20"/>
        </w:rPr>
        <w:t>а</w:t>
      </w:r>
      <w:r w:rsidRPr="00FE33B5">
        <w:rPr>
          <w:rFonts w:ascii="Times New Roman" w:hAnsi="Times New Roman" w:cs="Times New Roman"/>
          <w:sz w:val="20"/>
          <w:szCs w:val="20"/>
        </w:rPr>
        <w:t xml:space="preserve">нимают граждане Узбекистана, Таджикистана и Армении. </w:t>
      </w:r>
    </w:p>
    <w:p w:rsidR="001D73D3" w:rsidRPr="00FE33B5" w:rsidRDefault="002F026A" w:rsidP="00FE33B5">
      <w:pPr>
        <w:widowControl w:val="0"/>
        <w:suppressAutoHyphens w:val="0"/>
        <w:spacing w:after="0" w:line="240" w:lineRule="auto"/>
        <w:ind w:firstLine="709"/>
        <w:jc w:val="both"/>
        <w:rPr>
          <w:rFonts w:ascii="Times New Roman" w:hAnsi="Times New Roman" w:cs="Times New Roman"/>
          <w:sz w:val="20"/>
          <w:szCs w:val="20"/>
        </w:rPr>
      </w:pPr>
      <w:r w:rsidRPr="00FE33B5">
        <w:rPr>
          <w:rFonts w:ascii="Times New Roman" w:hAnsi="Times New Roman" w:cs="Times New Roman"/>
          <w:sz w:val="20"/>
          <w:szCs w:val="20"/>
        </w:rPr>
        <w:t>Наиболее актуальные проблемы, связанные с социальной  и культурной адаптацией иностранных граждан, являются типичными для других субъектов Российской Федерации это: -незаинтересованность тр</w:t>
      </w:r>
      <w:r w:rsidRPr="00FE33B5">
        <w:rPr>
          <w:rFonts w:ascii="Times New Roman" w:hAnsi="Times New Roman" w:cs="Times New Roman"/>
          <w:sz w:val="20"/>
          <w:szCs w:val="20"/>
        </w:rPr>
        <w:t>у</w:t>
      </w:r>
      <w:r w:rsidRPr="00FE33B5">
        <w:rPr>
          <w:rFonts w:ascii="Times New Roman" w:hAnsi="Times New Roman" w:cs="Times New Roman"/>
          <w:sz w:val="20"/>
          <w:szCs w:val="20"/>
        </w:rPr>
        <w:t>довых мигрантов в социализации. Как правило, проживают изолировано, стараясь воссоздать «родную» этн</w:t>
      </w:r>
      <w:r w:rsidRPr="00FE33B5">
        <w:rPr>
          <w:rFonts w:ascii="Times New Roman" w:hAnsi="Times New Roman" w:cs="Times New Roman"/>
          <w:sz w:val="20"/>
          <w:szCs w:val="20"/>
        </w:rPr>
        <w:t>о</w:t>
      </w:r>
      <w:r w:rsidRPr="00FE33B5">
        <w:rPr>
          <w:rFonts w:ascii="Times New Roman" w:hAnsi="Times New Roman" w:cs="Times New Roman"/>
          <w:sz w:val="20"/>
          <w:szCs w:val="20"/>
        </w:rPr>
        <w:t>культурную среду и избегать прямых контактов с «чужой» культурой принимающего сообщества; - низкий уровень грамотности трудовых мигрантов, слабое знание русского языка; - отсутствие правовых стимулов для мотивирования иностранных граждан к участию в мероприятиях по социальной и культурной адаптации; - низкая активность национа</w:t>
      </w:r>
      <w:r w:rsidR="00064BA2">
        <w:rPr>
          <w:rFonts w:ascii="Times New Roman" w:hAnsi="Times New Roman" w:cs="Times New Roman"/>
          <w:sz w:val="20"/>
          <w:szCs w:val="20"/>
        </w:rPr>
        <w:t xml:space="preserve">льных общественных организаций </w:t>
      </w:r>
      <w:r w:rsidRPr="00FE33B5">
        <w:rPr>
          <w:rFonts w:ascii="Times New Roman" w:hAnsi="Times New Roman" w:cs="Times New Roman"/>
          <w:sz w:val="20"/>
          <w:szCs w:val="20"/>
        </w:rPr>
        <w:t>по социально-культурной адаптации иностра</w:t>
      </w:r>
      <w:r w:rsidRPr="00FE33B5">
        <w:rPr>
          <w:rFonts w:ascii="Times New Roman" w:hAnsi="Times New Roman" w:cs="Times New Roman"/>
          <w:sz w:val="20"/>
          <w:szCs w:val="20"/>
        </w:rPr>
        <w:t>н</w:t>
      </w:r>
      <w:r w:rsidRPr="00FE33B5">
        <w:rPr>
          <w:rFonts w:ascii="Times New Roman" w:hAnsi="Times New Roman" w:cs="Times New Roman"/>
          <w:sz w:val="20"/>
          <w:szCs w:val="20"/>
        </w:rPr>
        <w:t>ных граждан. Основные усилия руководителей национальных общественных организаций направлены на зн</w:t>
      </w:r>
      <w:r w:rsidRPr="00FE33B5">
        <w:rPr>
          <w:rFonts w:ascii="Times New Roman" w:hAnsi="Times New Roman" w:cs="Times New Roman"/>
          <w:sz w:val="20"/>
          <w:szCs w:val="20"/>
        </w:rPr>
        <w:t>а</w:t>
      </w:r>
      <w:r w:rsidRPr="00FE33B5">
        <w:rPr>
          <w:rFonts w:ascii="Times New Roman" w:hAnsi="Times New Roman" w:cs="Times New Roman"/>
          <w:sz w:val="20"/>
          <w:szCs w:val="20"/>
        </w:rPr>
        <w:t>комство принимающего сообщества с культурными   и поведенческими традициями иностранных граждан, а не на адаптацию своих соотечественников к культурно-поведенческим нормам региона прибытия.</w:t>
      </w:r>
    </w:p>
    <w:p w:rsidR="001D73D3" w:rsidRPr="00FE33B5" w:rsidRDefault="002F026A" w:rsidP="00FE33B5">
      <w:pPr>
        <w:widowControl w:val="0"/>
        <w:suppressAutoHyphens w:val="0"/>
        <w:spacing w:after="0" w:line="240" w:lineRule="auto"/>
        <w:ind w:firstLine="709"/>
        <w:jc w:val="both"/>
        <w:rPr>
          <w:rFonts w:ascii="Times New Roman" w:hAnsi="Times New Roman" w:cs="Times New Roman"/>
          <w:sz w:val="20"/>
          <w:szCs w:val="20"/>
        </w:rPr>
      </w:pPr>
      <w:r w:rsidRPr="00FE33B5">
        <w:rPr>
          <w:rFonts w:ascii="Times New Roman" w:hAnsi="Times New Roman" w:cs="Times New Roman"/>
          <w:sz w:val="20"/>
          <w:szCs w:val="20"/>
        </w:rPr>
        <w:t xml:space="preserve">Стоит отметить, что отдельного внимания требует работа  по адаптации и интеграции иностранных студентов. </w:t>
      </w:r>
    </w:p>
    <w:p w:rsidR="001D73D3" w:rsidRPr="00FE33B5" w:rsidRDefault="002F026A" w:rsidP="00FE33B5">
      <w:pPr>
        <w:widowControl w:val="0"/>
        <w:suppressAutoHyphens w:val="0"/>
        <w:spacing w:after="0" w:line="240" w:lineRule="auto"/>
        <w:ind w:firstLine="709"/>
        <w:jc w:val="both"/>
        <w:rPr>
          <w:rFonts w:ascii="Times New Roman" w:hAnsi="Times New Roman" w:cs="Times New Roman"/>
          <w:sz w:val="20"/>
          <w:szCs w:val="20"/>
        </w:rPr>
      </w:pPr>
      <w:r w:rsidRPr="00FE33B5">
        <w:rPr>
          <w:rFonts w:ascii="Times New Roman" w:hAnsi="Times New Roman" w:cs="Times New Roman"/>
          <w:sz w:val="20"/>
          <w:szCs w:val="20"/>
        </w:rPr>
        <w:t>Подпрограмма предусматривает комплекс мероприятий, направленных на социально-культурную адаптацию иностранных граждан. Особое внимание в ходе реализации мероприятий подпрограммы будет уделяться взаимодействию с образовательными учреждениями по нескольким направлениям:</w:t>
      </w:r>
    </w:p>
    <w:p w:rsidR="001D73D3" w:rsidRPr="00FE33B5" w:rsidRDefault="002F026A" w:rsidP="00FE33B5">
      <w:pPr>
        <w:widowControl w:val="0"/>
        <w:suppressAutoHyphens w:val="0"/>
        <w:spacing w:after="0" w:line="240" w:lineRule="auto"/>
        <w:ind w:firstLine="709"/>
        <w:jc w:val="both"/>
        <w:rPr>
          <w:rFonts w:ascii="Times New Roman" w:hAnsi="Times New Roman" w:cs="Times New Roman"/>
          <w:sz w:val="20"/>
          <w:szCs w:val="20"/>
        </w:rPr>
      </w:pPr>
      <w:r w:rsidRPr="00FE33B5">
        <w:rPr>
          <w:rFonts w:ascii="Times New Roman" w:hAnsi="Times New Roman" w:cs="Times New Roman"/>
          <w:sz w:val="20"/>
          <w:szCs w:val="20"/>
        </w:rPr>
        <w:t>культурная деятельность;</w:t>
      </w:r>
    </w:p>
    <w:p w:rsidR="001D73D3" w:rsidRPr="00FE33B5" w:rsidRDefault="002F026A" w:rsidP="00FE33B5">
      <w:pPr>
        <w:widowControl w:val="0"/>
        <w:suppressAutoHyphens w:val="0"/>
        <w:spacing w:after="0" w:line="240" w:lineRule="auto"/>
        <w:ind w:firstLine="709"/>
        <w:jc w:val="both"/>
        <w:rPr>
          <w:rFonts w:ascii="Times New Roman" w:hAnsi="Times New Roman" w:cs="Times New Roman"/>
          <w:sz w:val="20"/>
          <w:szCs w:val="20"/>
        </w:rPr>
      </w:pPr>
      <w:r w:rsidRPr="00FE33B5">
        <w:rPr>
          <w:rFonts w:ascii="Times New Roman" w:hAnsi="Times New Roman" w:cs="Times New Roman"/>
          <w:sz w:val="20"/>
          <w:szCs w:val="20"/>
        </w:rPr>
        <w:t>информационная деятельность;</w:t>
      </w:r>
    </w:p>
    <w:p w:rsidR="001D73D3" w:rsidRPr="00FE33B5" w:rsidRDefault="002F026A" w:rsidP="00FE33B5">
      <w:pPr>
        <w:widowControl w:val="0"/>
        <w:suppressAutoHyphens w:val="0"/>
        <w:spacing w:after="0" w:line="240" w:lineRule="auto"/>
        <w:ind w:firstLine="709"/>
        <w:jc w:val="both"/>
        <w:rPr>
          <w:rFonts w:ascii="Times New Roman" w:hAnsi="Times New Roman" w:cs="Times New Roman"/>
          <w:sz w:val="20"/>
          <w:szCs w:val="20"/>
        </w:rPr>
      </w:pPr>
      <w:r w:rsidRPr="00FE33B5">
        <w:rPr>
          <w:rFonts w:ascii="Times New Roman" w:hAnsi="Times New Roman" w:cs="Times New Roman"/>
          <w:sz w:val="20"/>
          <w:szCs w:val="20"/>
        </w:rPr>
        <w:t>правовая поддержка;</w:t>
      </w:r>
    </w:p>
    <w:p w:rsidR="001D73D3" w:rsidRPr="00FE33B5" w:rsidRDefault="002F026A" w:rsidP="00FE33B5">
      <w:pPr>
        <w:widowControl w:val="0"/>
        <w:suppressAutoHyphens w:val="0"/>
        <w:spacing w:after="0" w:line="240" w:lineRule="auto"/>
        <w:ind w:firstLine="709"/>
        <w:jc w:val="both"/>
        <w:rPr>
          <w:rFonts w:ascii="Times New Roman" w:hAnsi="Times New Roman" w:cs="Times New Roman"/>
          <w:sz w:val="20"/>
          <w:szCs w:val="20"/>
        </w:rPr>
      </w:pPr>
      <w:r w:rsidRPr="00FE33B5">
        <w:rPr>
          <w:rFonts w:ascii="Times New Roman" w:hAnsi="Times New Roman" w:cs="Times New Roman"/>
          <w:sz w:val="20"/>
          <w:szCs w:val="20"/>
        </w:rPr>
        <w:t>образовательная деятельность.</w:t>
      </w:r>
    </w:p>
    <w:p w:rsidR="001D73D3" w:rsidRDefault="002F026A" w:rsidP="00FE33B5">
      <w:pPr>
        <w:widowControl w:val="0"/>
        <w:suppressAutoHyphens w:val="0"/>
        <w:spacing w:after="0" w:line="240" w:lineRule="auto"/>
        <w:ind w:firstLine="709"/>
        <w:jc w:val="both"/>
        <w:rPr>
          <w:rFonts w:ascii="Times New Roman" w:hAnsi="Times New Roman" w:cs="Times New Roman"/>
          <w:sz w:val="20"/>
          <w:szCs w:val="20"/>
        </w:rPr>
      </w:pPr>
      <w:r w:rsidRPr="00FE33B5">
        <w:rPr>
          <w:rFonts w:ascii="Times New Roman" w:hAnsi="Times New Roman" w:cs="Times New Roman"/>
          <w:sz w:val="20"/>
          <w:szCs w:val="20"/>
        </w:rPr>
        <w:t>Благодаря мерам, принимаемым во взаимодействии с органами исполнительной власти области и пр</w:t>
      </w:r>
      <w:r w:rsidRPr="00FE33B5">
        <w:rPr>
          <w:rFonts w:ascii="Times New Roman" w:hAnsi="Times New Roman" w:cs="Times New Roman"/>
          <w:sz w:val="20"/>
          <w:szCs w:val="20"/>
        </w:rPr>
        <w:t>а</w:t>
      </w:r>
      <w:r w:rsidRPr="00FE33B5">
        <w:rPr>
          <w:rFonts w:ascii="Times New Roman" w:hAnsi="Times New Roman" w:cs="Times New Roman"/>
          <w:sz w:val="20"/>
          <w:szCs w:val="20"/>
        </w:rPr>
        <w:lastRenderedPageBreak/>
        <w:t>воохранительными органами, в Палкинском районе сохраняется контроль за миграционной ситуацией, не б</w:t>
      </w:r>
      <w:r w:rsidRPr="00FE33B5">
        <w:rPr>
          <w:rFonts w:ascii="Times New Roman" w:hAnsi="Times New Roman" w:cs="Times New Roman"/>
          <w:sz w:val="20"/>
          <w:szCs w:val="20"/>
        </w:rPr>
        <w:t>ы</w:t>
      </w:r>
      <w:r w:rsidRPr="00FE33B5">
        <w:rPr>
          <w:rFonts w:ascii="Times New Roman" w:hAnsi="Times New Roman" w:cs="Times New Roman"/>
          <w:sz w:val="20"/>
          <w:szCs w:val="20"/>
        </w:rPr>
        <w:t>ло отмечено явлений или факторов, дестабилизирующих миграционную обстановку, не допущено межнаци</w:t>
      </w:r>
      <w:r w:rsidRPr="00FE33B5">
        <w:rPr>
          <w:rFonts w:ascii="Times New Roman" w:hAnsi="Times New Roman" w:cs="Times New Roman"/>
          <w:sz w:val="20"/>
          <w:szCs w:val="20"/>
        </w:rPr>
        <w:t>о</w:t>
      </w:r>
      <w:r w:rsidRPr="00FE33B5">
        <w:rPr>
          <w:rFonts w:ascii="Times New Roman" w:hAnsi="Times New Roman" w:cs="Times New Roman"/>
          <w:sz w:val="20"/>
          <w:szCs w:val="20"/>
        </w:rPr>
        <w:t>нальных конфликтов, протестных акций со стороны иностранных граждан. Масштабы   и структура време</w:t>
      </w:r>
      <w:r w:rsidRPr="00FE33B5">
        <w:rPr>
          <w:rFonts w:ascii="Times New Roman" w:hAnsi="Times New Roman" w:cs="Times New Roman"/>
          <w:sz w:val="20"/>
          <w:szCs w:val="20"/>
        </w:rPr>
        <w:t>н</w:t>
      </w:r>
      <w:r w:rsidRPr="00FE33B5">
        <w:rPr>
          <w:rFonts w:ascii="Times New Roman" w:hAnsi="Times New Roman" w:cs="Times New Roman"/>
          <w:sz w:val="20"/>
          <w:szCs w:val="20"/>
        </w:rPr>
        <w:t>ной миграции свидетельствуют о способности принимающего общества при необходимых и осознанных ус</w:t>
      </w:r>
      <w:r w:rsidRPr="00FE33B5">
        <w:rPr>
          <w:rFonts w:ascii="Times New Roman" w:hAnsi="Times New Roman" w:cs="Times New Roman"/>
          <w:sz w:val="20"/>
          <w:szCs w:val="20"/>
        </w:rPr>
        <w:t>и</w:t>
      </w:r>
      <w:r w:rsidRPr="00FE33B5">
        <w:rPr>
          <w:rFonts w:ascii="Times New Roman" w:hAnsi="Times New Roman" w:cs="Times New Roman"/>
          <w:sz w:val="20"/>
          <w:szCs w:val="20"/>
        </w:rPr>
        <w:t xml:space="preserve">лиях адаптировать иностранных граждан и сводить до минимума неизбежные риски и проблемы. </w:t>
      </w:r>
      <w:r w:rsidRPr="00FE33B5">
        <w:rPr>
          <w:rFonts w:ascii="Times New Roman" w:hAnsi="Times New Roman" w:cs="Times New Roman"/>
          <w:sz w:val="20"/>
          <w:szCs w:val="20"/>
        </w:rPr>
        <w:tab/>
        <w:t>Однако при отсутствии системного подхода нельзя прогнозировать сохранение стабильных тенденций в данной сфере.</w:t>
      </w:r>
    </w:p>
    <w:p w:rsidR="00064BA2" w:rsidRPr="00FE33B5" w:rsidRDefault="00064BA2" w:rsidP="00FE33B5">
      <w:pPr>
        <w:widowControl w:val="0"/>
        <w:suppressAutoHyphens w:val="0"/>
        <w:spacing w:after="0" w:line="240" w:lineRule="auto"/>
        <w:ind w:firstLine="709"/>
        <w:jc w:val="both"/>
        <w:rPr>
          <w:rFonts w:ascii="Times New Roman" w:hAnsi="Times New Roman" w:cs="Times New Roman"/>
          <w:sz w:val="20"/>
          <w:szCs w:val="20"/>
        </w:rPr>
      </w:pPr>
    </w:p>
    <w:p w:rsidR="001D73D3" w:rsidRDefault="002F026A" w:rsidP="00FE33B5">
      <w:pPr>
        <w:widowControl w:val="0"/>
        <w:suppressAutoHyphens w:val="0"/>
        <w:spacing w:after="0" w:line="240" w:lineRule="auto"/>
        <w:jc w:val="center"/>
        <w:rPr>
          <w:rFonts w:ascii="Times New Roman" w:hAnsi="Times New Roman" w:cs="Times New Roman"/>
          <w:b/>
          <w:bCs/>
          <w:sz w:val="20"/>
          <w:szCs w:val="20"/>
        </w:rPr>
      </w:pPr>
      <w:r w:rsidRPr="00FE33B5">
        <w:rPr>
          <w:rFonts w:ascii="Times New Roman" w:hAnsi="Times New Roman" w:cs="Times New Roman"/>
          <w:b/>
          <w:bCs/>
          <w:sz w:val="20"/>
          <w:szCs w:val="20"/>
        </w:rPr>
        <w:t>2. Приоритеты государственной политики области в сфере реализации подпрограммы, описание целей, задач подпрограммы, целевые индикаторы достижения целей и решения задач, основные ожидаемые конечные результаты подпрограммы</w:t>
      </w:r>
    </w:p>
    <w:p w:rsidR="001D73D3" w:rsidRDefault="002F026A" w:rsidP="00FE33B5">
      <w:pPr>
        <w:widowControl w:val="0"/>
        <w:suppressAutoHyphens w:val="0"/>
        <w:spacing w:after="0" w:line="240" w:lineRule="auto"/>
        <w:ind w:firstLine="709"/>
        <w:jc w:val="both"/>
        <w:rPr>
          <w:rFonts w:ascii="Times New Roman" w:hAnsi="Times New Roman" w:cs="Times New Roman"/>
          <w:sz w:val="20"/>
          <w:szCs w:val="20"/>
        </w:rPr>
      </w:pPr>
      <w:r w:rsidRPr="00FE33B5">
        <w:rPr>
          <w:rFonts w:ascii="Times New Roman" w:hAnsi="Times New Roman" w:cs="Times New Roman"/>
          <w:sz w:val="20"/>
          <w:szCs w:val="20"/>
        </w:rPr>
        <w:t>Адаптация и интеграция иностранных граждан в принимающее сообщество определены в качестве ведущих приоритетов Стратегии государственной национальной политики Российской Федерации  и Страт</w:t>
      </w:r>
      <w:r w:rsidRPr="00FE33B5">
        <w:rPr>
          <w:rFonts w:ascii="Times New Roman" w:hAnsi="Times New Roman" w:cs="Times New Roman"/>
          <w:sz w:val="20"/>
          <w:szCs w:val="20"/>
        </w:rPr>
        <w:t>е</w:t>
      </w:r>
      <w:r w:rsidRPr="00FE33B5">
        <w:rPr>
          <w:rFonts w:ascii="Times New Roman" w:hAnsi="Times New Roman" w:cs="Times New Roman"/>
          <w:sz w:val="20"/>
          <w:szCs w:val="20"/>
        </w:rPr>
        <w:t>гии государственной национальной политики в Псковской области.</w:t>
      </w:r>
    </w:p>
    <w:p w:rsidR="00064BA2" w:rsidRPr="00FE33B5" w:rsidRDefault="00064BA2" w:rsidP="00FE33B5">
      <w:pPr>
        <w:widowControl w:val="0"/>
        <w:suppressAutoHyphens w:val="0"/>
        <w:spacing w:after="0" w:line="240" w:lineRule="auto"/>
        <w:ind w:firstLine="709"/>
        <w:jc w:val="both"/>
        <w:rPr>
          <w:rFonts w:ascii="Times New Roman" w:hAnsi="Times New Roman" w:cs="Times New Roman"/>
          <w:sz w:val="20"/>
          <w:szCs w:val="20"/>
        </w:rPr>
      </w:pPr>
    </w:p>
    <w:p w:rsidR="001D73D3" w:rsidRPr="00FE33B5" w:rsidRDefault="002F026A" w:rsidP="00FE33B5">
      <w:pPr>
        <w:widowControl w:val="0"/>
        <w:suppressAutoHyphens w:val="0"/>
        <w:spacing w:after="0" w:line="240" w:lineRule="auto"/>
        <w:jc w:val="center"/>
        <w:rPr>
          <w:rFonts w:ascii="Times New Roman" w:hAnsi="Times New Roman" w:cs="Times New Roman"/>
          <w:sz w:val="20"/>
          <w:szCs w:val="20"/>
        </w:rPr>
      </w:pPr>
      <w:r w:rsidRPr="00FE33B5">
        <w:rPr>
          <w:rFonts w:ascii="Times New Roman" w:hAnsi="Times New Roman" w:cs="Times New Roman"/>
          <w:b/>
          <w:bCs/>
          <w:sz w:val="20"/>
          <w:szCs w:val="20"/>
        </w:rPr>
        <w:t>3. Сроки и этапы реализации подпрограммы</w:t>
      </w:r>
    </w:p>
    <w:p w:rsidR="001D73D3" w:rsidRDefault="002F026A" w:rsidP="00FE33B5">
      <w:pPr>
        <w:widowControl w:val="0"/>
        <w:suppressAutoHyphens w:val="0"/>
        <w:spacing w:after="0" w:line="240" w:lineRule="auto"/>
        <w:jc w:val="both"/>
        <w:rPr>
          <w:rFonts w:ascii="Times New Roman" w:hAnsi="Times New Roman" w:cs="Times New Roman"/>
          <w:sz w:val="20"/>
          <w:szCs w:val="20"/>
        </w:rPr>
      </w:pPr>
      <w:r w:rsidRPr="00FE33B5">
        <w:rPr>
          <w:rFonts w:ascii="Times New Roman" w:hAnsi="Times New Roman" w:cs="Times New Roman"/>
          <w:sz w:val="20"/>
          <w:szCs w:val="20"/>
        </w:rPr>
        <w:tab/>
        <w:t>Подпрограмму предполагается реализовать в 2023-2025 гг.</w:t>
      </w:r>
    </w:p>
    <w:p w:rsidR="00064BA2" w:rsidRPr="00FE33B5" w:rsidRDefault="00064BA2" w:rsidP="00FE33B5">
      <w:pPr>
        <w:widowControl w:val="0"/>
        <w:suppressAutoHyphens w:val="0"/>
        <w:spacing w:after="0" w:line="240" w:lineRule="auto"/>
        <w:jc w:val="both"/>
        <w:rPr>
          <w:rFonts w:ascii="Times New Roman" w:hAnsi="Times New Roman" w:cs="Times New Roman"/>
          <w:sz w:val="20"/>
          <w:szCs w:val="20"/>
        </w:rPr>
      </w:pPr>
    </w:p>
    <w:p w:rsidR="00064BA2" w:rsidRPr="00FE33B5" w:rsidRDefault="002F026A" w:rsidP="00FE33B5">
      <w:pPr>
        <w:widowControl w:val="0"/>
        <w:suppressAutoHyphens w:val="0"/>
        <w:spacing w:after="0" w:line="240" w:lineRule="auto"/>
        <w:jc w:val="center"/>
        <w:rPr>
          <w:rFonts w:ascii="Times New Roman" w:hAnsi="Times New Roman" w:cs="Times New Roman"/>
          <w:sz w:val="20"/>
          <w:szCs w:val="20"/>
        </w:rPr>
      </w:pPr>
      <w:r w:rsidRPr="00FE33B5">
        <w:rPr>
          <w:rFonts w:ascii="Times New Roman" w:hAnsi="Times New Roman" w:cs="Times New Roman"/>
          <w:b/>
          <w:bCs/>
          <w:sz w:val="20"/>
          <w:szCs w:val="20"/>
        </w:rPr>
        <w:t>4. Характеристика основных мероприятий подпрограммы</w:t>
      </w:r>
    </w:p>
    <w:p w:rsidR="001D73D3" w:rsidRPr="00FE33B5" w:rsidRDefault="002F026A" w:rsidP="00FE33B5">
      <w:pPr>
        <w:widowControl w:val="0"/>
        <w:suppressAutoHyphens w:val="0"/>
        <w:spacing w:after="0" w:line="240" w:lineRule="auto"/>
        <w:jc w:val="both"/>
        <w:rPr>
          <w:rFonts w:ascii="Times New Roman" w:hAnsi="Times New Roman" w:cs="Times New Roman"/>
          <w:sz w:val="20"/>
          <w:szCs w:val="20"/>
        </w:rPr>
      </w:pPr>
      <w:r w:rsidRPr="00FE33B5">
        <w:rPr>
          <w:rFonts w:ascii="Times New Roman" w:hAnsi="Times New Roman" w:cs="Times New Roman"/>
          <w:sz w:val="20"/>
          <w:szCs w:val="20"/>
        </w:rPr>
        <w:tab/>
        <w:t>Для достижения цели и решения задач подпрограммы планируется осуществление следующих осно</w:t>
      </w:r>
      <w:r w:rsidRPr="00FE33B5">
        <w:rPr>
          <w:rFonts w:ascii="Times New Roman" w:hAnsi="Times New Roman" w:cs="Times New Roman"/>
          <w:sz w:val="20"/>
          <w:szCs w:val="20"/>
        </w:rPr>
        <w:t>в</w:t>
      </w:r>
      <w:r w:rsidRPr="00FE33B5">
        <w:rPr>
          <w:rFonts w:ascii="Times New Roman" w:hAnsi="Times New Roman" w:cs="Times New Roman"/>
          <w:sz w:val="20"/>
          <w:szCs w:val="20"/>
        </w:rPr>
        <w:t>ных мероприятий:</w:t>
      </w:r>
    </w:p>
    <w:p w:rsidR="001D73D3" w:rsidRPr="00FE33B5" w:rsidRDefault="002F026A" w:rsidP="00FE33B5">
      <w:pPr>
        <w:widowControl w:val="0"/>
        <w:suppressAutoHyphens w:val="0"/>
        <w:spacing w:after="0" w:line="240" w:lineRule="auto"/>
        <w:ind w:firstLine="709"/>
        <w:jc w:val="both"/>
        <w:rPr>
          <w:rFonts w:ascii="Times New Roman" w:hAnsi="Times New Roman" w:cs="Times New Roman"/>
          <w:sz w:val="20"/>
          <w:szCs w:val="20"/>
        </w:rPr>
      </w:pPr>
      <w:r w:rsidRPr="00FE33B5">
        <w:rPr>
          <w:rFonts w:ascii="Times New Roman" w:hAnsi="Times New Roman" w:cs="Times New Roman"/>
          <w:sz w:val="20"/>
          <w:szCs w:val="20"/>
        </w:rPr>
        <w:t>«Научно-методическое и информационное сопровождение социальной и культурной адаптации и и</w:t>
      </w:r>
      <w:r w:rsidRPr="00FE33B5">
        <w:rPr>
          <w:rFonts w:ascii="Times New Roman" w:hAnsi="Times New Roman" w:cs="Times New Roman"/>
          <w:sz w:val="20"/>
          <w:szCs w:val="20"/>
        </w:rPr>
        <w:t>н</w:t>
      </w:r>
      <w:r w:rsidRPr="00FE33B5">
        <w:rPr>
          <w:rFonts w:ascii="Times New Roman" w:hAnsi="Times New Roman" w:cs="Times New Roman"/>
          <w:sz w:val="20"/>
          <w:szCs w:val="20"/>
        </w:rPr>
        <w:t>теграции иностранных граждан», в рамках которого будет проделана работа по получению объективной и д</w:t>
      </w:r>
      <w:r w:rsidRPr="00FE33B5">
        <w:rPr>
          <w:rFonts w:ascii="Times New Roman" w:hAnsi="Times New Roman" w:cs="Times New Roman"/>
          <w:sz w:val="20"/>
          <w:szCs w:val="20"/>
        </w:rPr>
        <w:t>о</w:t>
      </w:r>
      <w:r w:rsidRPr="00FE33B5">
        <w:rPr>
          <w:rFonts w:ascii="Times New Roman" w:hAnsi="Times New Roman" w:cs="Times New Roman"/>
          <w:sz w:val="20"/>
          <w:szCs w:val="20"/>
        </w:rPr>
        <w:t>стоверной инфо</w:t>
      </w:r>
      <w:r w:rsidR="00064BA2">
        <w:rPr>
          <w:rFonts w:ascii="Times New Roman" w:hAnsi="Times New Roman" w:cs="Times New Roman"/>
          <w:sz w:val="20"/>
          <w:szCs w:val="20"/>
        </w:rPr>
        <w:t xml:space="preserve">рмации о миграционной ситуации </w:t>
      </w:r>
      <w:r w:rsidRPr="00FE33B5">
        <w:rPr>
          <w:rFonts w:ascii="Times New Roman" w:hAnsi="Times New Roman" w:cs="Times New Roman"/>
          <w:sz w:val="20"/>
          <w:szCs w:val="20"/>
        </w:rPr>
        <w:t>в Палкинском районе, существующих угрозах и рисках по указанной проблематике. Кроме того, будет обеспечено информационное сопровождение мер, реа</w:t>
      </w:r>
      <w:r w:rsidR="00064BA2">
        <w:rPr>
          <w:rFonts w:ascii="Times New Roman" w:hAnsi="Times New Roman" w:cs="Times New Roman"/>
          <w:sz w:val="20"/>
          <w:szCs w:val="20"/>
        </w:rPr>
        <w:t xml:space="preserve">лизуемых в Палкинском районе </w:t>
      </w:r>
      <w:r w:rsidRPr="00FE33B5">
        <w:rPr>
          <w:rFonts w:ascii="Times New Roman" w:hAnsi="Times New Roman" w:cs="Times New Roman"/>
          <w:sz w:val="20"/>
          <w:szCs w:val="20"/>
        </w:rPr>
        <w:t>по адапта</w:t>
      </w:r>
      <w:r w:rsidR="00064BA2">
        <w:rPr>
          <w:rFonts w:ascii="Times New Roman" w:hAnsi="Times New Roman" w:cs="Times New Roman"/>
          <w:sz w:val="20"/>
          <w:szCs w:val="20"/>
        </w:rPr>
        <w:t>ции</w:t>
      </w:r>
      <w:r w:rsidRPr="00FE33B5">
        <w:rPr>
          <w:rFonts w:ascii="Times New Roman" w:hAnsi="Times New Roman" w:cs="Times New Roman"/>
          <w:sz w:val="20"/>
          <w:szCs w:val="20"/>
        </w:rPr>
        <w:t xml:space="preserve"> и интеграции иностранных граждан в целях своевременного информиров</w:t>
      </w:r>
      <w:r w:rsidRPr="00FE33B5">
        <w:rPr>
          <w:rFonts w:ascii="Times New Roman" w:hAnsi="Times New Roman" w:cs="Times New Roman"/>
          <w:sz w:val="20"/>
          <w:szCs w:val="20"/>
        </w:rPr>
        <w:t>а</w:t>
      </w:r>
      <w:r w:rsidRPr="00FE33B5">
        <w:rPr>
          <w:rFonts w:ascii="Times New Roman" w:hAnsi="Times New Roman" w:cs="Times New Roman"/>
          <w:sz w:val="20"/>
          <w:szCs w:val="20"/>
        </w:rPr>
        <w:t>ния населения.</w:t>
      </w:r>
    </w:p>
    <w:p w:rsidR="001D73D3" w:rsidRPr="00FE33B5" w:rsidRDefault="002F026A" w:rsidP="00FE33B5">
      <w:pPr>
        <w:widowControl w:val="0"/>
        <w:suppressAutoHyphens w:val="0"/>
        <w:spacing w:after="0" w:line="240" w:lineRule="auto"/>
        <w:ind w:firstLine="709"/>
        <w:jc w:val="both"/>
        <w:rPr>
          <w:rFonts w:ascii="Times New Roman" w:hAnsi="Times New Roman" w:cs="Times New Roman"/>
          <w:sz w:val="20"/>
          <w:szCs w:val="20"/>
        </w:rPr>
      </w:pPr>
      <w:r w:rsidRPr="00FE33B5">
        <w:rPr>
          <w:rFonts w:ascii="Times New Roman" w:hAnsi="Times New Roman" w:cs="Times New Roman"/>
          <w:sz w:val="20"/>
          <w:szCs w:val="20"/>
        </w:rPr>
        <w:t>«Реализация мер, направленных на социально-культурную адаптацию и интеграцию иностранных граждан», в рамках которого будет обеспечена работа по адаптации  и интеграции детей иностранных гра</w:t>
      </w:r>
      <w:r w:rsidRPr="00FE33B5">
        <w:rPr>
          <w:rFonts w:ascii="Times New Roman" w:hAnsi="Times New Roman" w:cs="Times New Roman"/>
          <w:sz w:val="20"/>
          <w:szCs w:val="20"/>
        </w:rPr>
        <w:t>ж</w:t>
      </w:r>
      <w:r w:rsidRPr="00FE33B5">
        <w:rPr>
          <w:rFonts w:ascii="Times New Roman" w:hAnsi="Times New Roman" w:cs="Times New Roman"/>
          <w:sz w:val="20"/>
          <w:szCs w:val="20"/>
        </w:rPr>
        <w:t>дан, обучающихся в дошкольных общеобразовательных организациях и общеобразовательных организациях области.</w:t>
      </w:r>
    </w:p>
    <w:p w:rsidR="001D73D3" w:rsidRPr="00FE33B5" w:rsidRDefault="002F026A" w:rsidP="00FE33B5">
      <w:pPr>
        <w:widowControl w:val="0"/>
        <w:suppressAutoHyphens w:val="0"/>
        <w:spacing w:after="0" w:line="240" w:lineRule="auto"/>
        <w:ind w:firstLine="113"/>
        <w:jc w:val="center"/>
        <w:rPr>
          <w:rFonts w:ascii="Times New Roman" w:hAnsi="Times New Roman" w:cs="Times New Roman"/>
          <w:sz w:val="20"/>
          <w:szCs w:val="20"/>
        </w:rPr>
      </w:pPr>
      <w:r w:rsidRPr="00FE33B5">
        <w:rPr>
          <w:rFonts w:ascii="Times New Roman" w:hAnsi="Times New Roman" w:cs="Times New Roman"/>
          <w:b/>
          <w:bCs/>
          <w:sz w:val="20"/>
          <w:szCs w:val="20"/>
        </w:rPr>
        <w:t>5. Перечень основных мероприятий подпрограммы</w:t>
      </w:r>
    </w:p>
    <w:p w:rsidR="001D73D3" w:rsidRDefault="002F026A" w:rsidP="00FE33B5">
      <w:pPr>
        <w:widowControl w:val="0"/>
        <w:suppressAutoHyphens w:val="0"/>
        <w:spacing w:after="0" w:line="240" w:lineRule="auto"/>
        <w:ind w:left="-426" w:firstLine="709"/>
        <w:jc w:val="both"/>
        <w:rPr>
          <w:rFonts w:ascii="Times New Roman" w:hAnsi="Times New Roman"/>
          <w:sz w:val="20"/>
          <w:szCs w:val="20"/>
        </w:rPr>
      </w:pPr>
      <w:r w:rsidRPr="00FE33B5">
        <w:rPr>
          <w:rFonts w:ascii="Times New Roman" w:hAnsi="Times New Roman" w:cs="Times New Roman"/>
          <w:sz w:val="20"/>
          <w:szCs w:val="20"/>
        </w:rPr>
        <w:t>Перечень основных мероприятий подпрограммы с указанием сроков реализации представлен в</w:t>
      </w:r>
      <w:r>
        <w:rPr>
          <w:rFonts w:ascii="Times New Roman" w:hAnsi="Times New Roman"/>
          <w:sz w:val="24"/>
          <w:szCs w:val="24"/>
        </w:rPr>
        <w:t xml:space="preserve"> </w:t>
      </w:r>
      <w:r w:rsidRPr="00FE33B5">
        <w:rPr>
          <w:rFonts w:ascii="Times New Roman" w:hAnsi="Times New Roman"/>
          <w:sz w:val="20"/>
          <w:szCs w:val="20"/>
        </w:rPr>
        <w:t>таблице 1.</w:t>
      </w:r>
    </w:p>
    <w:p w:rsidR="00FE33B5" w:rsidRPr="00FE33B5" w:rsidRDefault="00FE33B5" w:rsidP="00FE33B5">
      <w:pPr>
        <w:widowControl w:val="0"/>
        <w:suppressAutoHyphens w:val="0"/>
        <w:spacing w:after="0" w:line="240" w:lineRule="auto"/>
        <w:ind w:firstLine="709"/>
        <w:jc w:val="both"/>
        <w:rPr>
          <w:rFonts w:ascii="Times New Roman" w:hAnsi="Times New Roman"/>
          <w:sz w:val="20"/>
          <w:szCs w:val="20"/>
        </w:rPr>
        <w:sectPr w:rsidR="00FE33B5" w:rsidRPr="00FE33B5">
          <w:headerReference w:type="default" r:id="rId19"/>
          <w:footerReference w:type="default" r:id="rId20"/>
          <w:pgSz w:w="11906" w:h="16838"/>
          <w:pgMar w:top="1134" w:right="851" w:bottom="1134" w:left="1531" w:header="709" w:footer="709" w:gutter="0"/>
          <w:cols w:space="720"/>
          <w:formProt w:val="0"/>
          <w:docGrid w:linePitch="360" w:charSpace="4096"/>
        </w:sectPr>
      </w:pPr>
    </w:p>
    <w:p w:rsidR="001D73D3" w:rsidRPr="00FE33B5" w:rsidRDefault="002F026A" w:rsidP="00EF24E5">
      <w:pPr>
        <w:spacing w:after="0" w:line="240" w:lineRule="auto"/>
        <w:jc w:val="right"/>
        <w:rPr>
          <w:rFonts w:ascii="Times New Roman" w:hAnsi="Times New Roman"/>
          <w:sz w:val="20"/>
          <w:szCs w:val="20"/>
        </w:rPr>
      </w:pPr>
      <w:r w:rsidRPr="00FE33B5">
        <w:rPr>
          <w:rFonts w:ascii="Times New Roman" w:hAnsi="Times New Roman"/>
          <w:sz w:val="20"/>
          <w:szCs w:val="20"/>
        </w:rPr>
        <w:lastRenderedPageBreak/>
        <w:t>Таблица 1</w:t>
      </w:r>
    </w:p>
    <w:p w:rsidR="001D73D3" w:rsidRPr="00FE33B5" w:rsidRDefault="00FE33B5" w:rsidP="00EF24E5">
      <w:pPr>
        <w:spacing w:after="0" w:line="240" w:lineRule="auto"/>
        <w:jc w:val="right"/>
        <w:rPr>
          <w:rFonts w:ascii="Times New Roman" w:hAnsi="Times New Roman"/>
          <w:sz w:val="20"/>
          <w:szCs w:val="20"/>
        </w:rPr>
      </w:pPr>
      <w:r w:rsidRPr="00FE33B5">
        <w:rPr>
          <w:rFonts w:ascii="Times New Roman" w:hAnsi="Times New Roman"/>
          <w:sz w:val="20"/>
          <w:szCs w:val="20"/>
        </w:rPr>
        <w:t>к</w:t>
      </w:r>
      <w:r w:rsidR="002F026A" w:rsidRPr="00FE33B5">
        <w:rPr>
          <w:rFonts w:ascii="Times New Roman" w:hAnsi="Times New Roman"/>
          <w:sz w:val="20"/>
          <w:szCs w:val="20"/>
        </w:rPr>
        <w:t xml:space="preserve"> муниципальной подпрограмме №</w:t>
      </w:r>
      <w:r w:rsidR="00EF24E5" w:rsidRPr="00FE33B5">
        <w:rPr>
          <w:rFonts w:ascii="Times New Roman" w:hAnsi="Times New Roman"/>
          <w:sz w:val="20"/>
          <w:szCs w:val="20"/>
        </w:rPr>
        <w:t xml:space="preserve"> </w:t>
      </w:r>
      <w:r w:rsidR="002F026A" w:rsidRPr="00FE33B5">
        <w:rPr>
          <w:rFonts w:ascii="Times New Roman" w:hAnsi="Times New Roman"/>
          <w:sz w:val="20"/>
          <w:szCs w:val="20"/>
        </w:rPr>
        <w:t>2</w:t>
      </w:r>
    </w:p>
    <w:p w:rsidR="00EF24E5" w:rsidRDefault="00EF24E5" w:rsidP="00EF24E5">
      <w:pPr>
        <w:spacing w:after="0" w:line="240" w:lineRule="auto"/>
        <w:jc w:val="right"/>
        <w:rPr>
          <w:rFonts w:ascii="Times New Roman" w:hAnsi="Times New Roman"/>
          <w:sz w:val="24"/>
          <w:szCs w:val="24"/>
        </w:rPr>
      </w:pPr>
    </w:p>
    <w:p w:rsidR="001D73D3" w:rsidRPr="00FE33B5" w:rsidRDefault="002F026A" w:rsidP="00FE33B5">
      <w:pPr>
        <w:jc w:val="center"/>
        <w:rPr>
          <w:rFonts w:ascii="Times New Roman" w:hAnsi="Times New Roman"/>
          <w:b/>
          <w:sz w:val="20"/>
          <w:szCs w:val="20"/>
        </w:rPr>
      </w:pPr>
      <w:r w:rsidRPr="00FE33B5">
        <w:rPr>
          <w:rFonts w:ascii="Times New Roman" w:hAnsi="Times New Roman"/>
          <w:b/>
          <w:sz w:val="20"/>
          <w:szCs w:val="20"/>
        </w:rPr>
        <w:t>Перечень основных мероприятий подпрограммы «</w:t>
      </w:r>
      <w:r w:rsidRPr="00FE33B5">
        <w:rPr>
          <w:rFonts w:ascii="Times New Roman" w:hAnsi="Times New Roman"/>
          <w:b/>
          <w:color w:val="000000"/>
          <w:sz w:val="20"/>
          <w:szCs w:val="20"/>
        </w:rPr>
        <w:t>Социально-культурная адаптация и интеграция иностранных граждан на территории области»</w:t>
      </w:r>
    </w:p>
    <w:tbl>
      <w:tblPr>
        <w:tblW w:w="5000" w:type="pct"/>
        <w:tblLayout w:type="fixed"/>
        <w:tblCellMar>
          <w:left w:w="62" w:type="dxa"/>
          <w:right w:w="62" w:type="dxa"/>
        </w:tblCellMar>
        <w:tblLook w:val="04A0" w:firstRow="1" w:lastRow="0" w:firstColumn="1" w:lastColumn="0" w:noHBand="0" w:noVBand="1"/>
      </w:tblPr>
      <w:tblGrid>
        <w:gridCol w:w="489"/>
        <w:gridCol w:w="2410"/>
        <w:gridCol w:w="1843"/>
        <w:gridCol w:w="1137"/>
        <w:gridCol w:w="987"/>
        <w:gridCol w:w="2552"/>
        <w:gridCol w:w="3544"/>
        <w:gridCol w:w="2298"/>
      </w:tblGrid>
      <w:tr w:rsidR="001D73D3" w:rsidRPr="00FE33B5" w:rsidTr="00064BA2">
        <w:trPr>
          <w:tblHeader/>
        </w:trPr>
        <w:tc>
          <w:tcPr>
            <w:tcW w:w="489" w:type="dxa"/>
            <w:vMerge w:val="restart"/>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uppressAutoHyphens w:val="0"/>
              <w:spacing w:before="60" w:after="0" w:line="216" w:lineRule="auto"/>
              <w:jc w:val="center"/>
              <w:rPr>
                <w:rFonts w:ascii="Times New Roman" w:hAnsi="Times New Roman"/>
                <w:sz w:val="18"/>
                <w:szCs w:val="18"/>
              </w:rPr>
            </w:pPr>
            <w:r w:rsidRPr="00FE33B5">
              <w:rPr>
                <w:rFonts w:ascii="Times New Roman" w:hAnsi="Times New Roman"/>
                <w:sz w:val="18"/>
                <w:szCs w:val="18"/>
              </w:rPr>
              <w:t>№   п/п</w:t>
            </w:r>
          </w:p>
        </w:tc>
        <w:tc>
          <w:tcPr>
            <w:tcW w:w="2410" w:type="dxa"/>
            <w:vMerge w:val="restart"/>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uppressAutoHyphens w:val="0"/>
              <w:spacing w:before="60" w:after="0" w:line="216" w:lineRule="auto"/>
              <w:jc w:val="center"/>
              <w:rPr>
                <w:rFonts w:ascii="Times New Roman" w:hAnsi="Times New Roman"/>
                <w:sz w:val="18"/>
                <w:szCs w:val="18"/>
              </w:rPr>
            </w:pPr>
            <w:r w:rsidRPr="00FE33B5">
              <w:rPr>
                <w:rFonts w:ascii="Times New Roman" w:hAnsi="Times New Roman"/>
                <w:sz w:val="18"/>
                <w:szCs w:val="18"/>
              </w:rPr>
              <w:t>Наименование основного мероприятия</w:t>
            </w:r>
          </w:p>
        </w:tc>
        <w:tc>
          <w:tcPr>
            <w:tcW w:w="1843" w:type="dxa"/>
            <w:vMerge w:val="restart"/>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uppressAutoHyphens w:val="0"/>
              <w:spacing w:before="60" w:after="0" w:line="216" w:lineRule="auto"/>
              <w:jc w:val="center"/>
              <w:rPr>
                <w:rFonts w:ascii="Times New Roman" w:hAnsi="Times New Roman"/>
                <w:sz w:val="18"/>
                <w:szCs w:val="18"/>
              </w:rPr>
            </w:pPr>
            <w:r w:rsidRPr="00FE33B5">
              <w:rPr>
                <w:rFonts w:ascii="Times New Roman" w:hAnsi="Times New Roman"/>
                <w:sz w:val="18"/>
                <w:szCs w:val="18"/>
              </w:rPr>
              <w:t>Ответственный и</w:t>
            </w:r>
            <w:r w:rsidRPr="00FE33B5">
              <w:rPr>
                <w:rFonts w:ascii="Times New Roman" w:hAnsi="Times New Roman"/>
                <w:sz w:val="18"/>
                <w:szCs w:val="18"/>
              </w:rPr>
              <w:t>с</w:t>
            </w:r>
            <w:r w:rsidRPr="00FE33B5">
              <w:rPr>
                <w:rFonts w:ascii="Times New Roman" w:hAnsi="Times New Roman"/>
                <w:sz w:val="18"/>
                <w:szCs w:val="18"/>
              </w:rPr>
              <w:t>полнитель</w:t>
            </w:r>
          </w:p>
        </w:tc>
        <w:tc>
          <w:tcPr>
            <w:tcW w:w="2124" w:type="dxa"/>
            <w:gridSpan w:val="2"/>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uppressAutoHyphens w:val="0"/>
              <w:spacing w:before="60" w:after="0" w:line="216" w:lineRule="auto"/>
              <w:jc w:val="center"/>
              <w:rPr>
                <w:rFonts w:ascii="Times New Roman" w:hAnsi="Times New Roman"/>
                <w:sz w:val="18"/>
                <w:szCs w:val="18"/>
              </w:rPr>
            </w:pPr>
            <w:r w:rsidRPr="00FE33B5">
              <w:rPr>
                <w:rFonts w:ascii="Times New Roman" w:hAnsi="Times New Roman"/>
                <w:sz w:val="18"/>
                <w:szCs w:val="18"/>
              </w:rPr>
              <w:t>Срок</w:t>
            </w:r>
          </w:p>
        </w:tc>
        <w:tc>
          <w:tcPr>
            <w:tcW w:w="2552" w:type="dxa"/>
            <w:vMerge w:val="restart"/>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uppressAutoHyphens w:val="0"/>
              <w:spacing w:before="60" w:after="0" w:line="216" w:lineRule="auto"/>
              <w:jc w:val="center"/>
              <w:rPr>
                <w:rFonts w:ascii="Times New Roman" w:hAnsi="Times New Roman"/>
                <w:sz w:val="18"/>
                <w:szCs w:val="18"/>
              </w:rPr>
            </w:pPr>
            <w:r w:rsidRPr="00FE33B5">
              <w:rPr>
                <w:rFonts w:ascii="Times New Roman" w:hAnsi="Times New Roman"/>
                <w:sz w:val="18"/>
                <w:szCs w:val="18"/>
              </w:rPr>
              <w:t>Ожидаемый непосредственный результат (краткое описание)</w:t>
            </w:r>
          </w:p>
        </w:tc>
        <w:tc>
          <w:tcPr>
            <w:tcW w:w="3544" w:type="dxa"/>
            <w:vMerge w:val="restart"/>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uppressAutoHyphens w:val="0"/>
              <w:spacing w:before="60" w:after="0" w:line="216" w:lineRule="auto"/>
              <w:jc w:val="center"/>
              <w:rPr>
                <w:rFonts w:ascii="Times New Roman" w:hAnsi="Times New Roman"/>
                <w:sz w:val="18"/>
                <w:szCs w:val="18"/>
              </w:rPr>
            </w:pPr>
            <w:r w:rsidRPr="00FE33B5">
              <w:rPr>
                <w:rFonts w:ascii="Times New Roman" w:hAnsi="Times New Roman"/>
                <w:sz w:val="18"/>
                <w:szCs w:val="18"/>
              </w:rPr>
              <w:t xml:space="preserve">Последствия </w:t>
            </w:r>
            <w:proofErr w:type="spellStart"/>
            <w:r w:rsidRPr="00FE33B5">
              <w:rPr>
                <w:rFonts w:ascii="Times New Roman" w:hAnsi="Times New Roman"/>
                <w:sz w:val="18"/>
                <w:szCs w:val="18"/>
              </w:rPr>
              <w:t>нереализации</w:t>
            </w:r>
            <w:proofErr w:type="spellEnd"/>
            <w:r w:rsidRPr="00FE33B5">
              <w:rPr>
                <w:rFonts w:ascii="Times New Roman" w:hAnsi="Times New Roman"/>
                <w:sz w:val="18"/>
                <w:szCs w:val="18"/>
              </w:rPr>
              <w:t xml:space="preserve"> основного м</w:t>
            </w:r>
            <w:r w:rsidRPr="00FE33B5">
              <w:rPr>
                <w:rFonts w:ascii="Times New Roman" w:hAnsi="Times New Roman"/>
                <w:sz w:val="18"/>
                <w:szCs w:val="18"/>
              </w:rPr>
              <w:t>е</w:t>
            </w:r>
            <w:r w:rsidRPr="00FE33B5">
              <w:rPr>
                <w:rFonts w:ascii="Times New Roman" w:hAnsi="Times New Roman"/>
                <w:sz w:val="18"/>
                <w:szCs w:val="18"/>
              </w:rPr>
              <w:t>роприятия</w:t>
            </w:r>
          </w:p>
        </w:tc>
        <w:tc>
          <w:tcPr>
            <w:tcW w:w="2298" w:type="dxa"/>
            <w:vMerge w:val="restart"/>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uppressAutoHyphens w:val="0"/>
              <w:spacing w:before="60" w:after="0" w:line="216" w:lineRule="auto"/>
              <w:jc w:val="center"/>
              <w:rPr>
                <w:rFonts w:ascii="Times New Roman" w:hAnsi="Times New Roman"/>
                <w:sz w:val="18"/>
                <w:szCs w:val="18"/>
              </w:rPr>
            </w:pPr>
            <w:r w:rsidRPr="00FE33B5">
              <w:rPr>
                <w:rFonts w:ascii="Times New Roman" w:hAnsi="Times New Roman"/>
                <w:sz w:val="18"/>
                <w:szCs w:val="18"/>
              </w:rPr>
              <w:t>Связь с показателями гос</w:t>
            </w:r>
            <w:r w:rsidRPr="00FE33B5">
              <w:rPr>
                <w:rFonts w:ascii="Times New Roman" w:hAnsi="Times New Roman"/>
                <w:sz w:val="18"/>
                <w:szCs w:val="18"/>
              </w:rPr>
              <w:t>у</w:t>
            </w:r>
            <w:r w:rsidRPr="00FE33B5">
              <w:rPr>
                <w:rFonts w:ascii="Times New Roman" w:hAnsi="Times New Roman"/>
                <w:sz w:val="18"/>
                <w:szCs w:val="18"/>
              </w:rPr>
              <w:t>дарственной программы (подпрограммы)</w:t>
            </w:r>
          </w:p>
        </w:tc>
      </w:tr>
      <w:tr w:rsidR="001D73D3" w:rsidRPr="00FE33B5" w:rsidTr="00064BA2">
        <w:trPr>
          <w:tblHeader/>
        </w:trPr>
        <w:tc>
          <w:tcPr>
            <w:tcW w:w="489" w:type="dxa"/>
            <w:vMerge/>
            <w:tcBorders>
              <w:top w:val="single" w:sz="4" w:space="0" w:color="000000"/>
              <w:left w:val="single" w:sz="4" w:space="0" w:color="000000"/>
              <w:bottom w:val="single" w:sz="4" w:space="0" w:color="000000"/>
              <w:right w:val="single" w:sz="4" w:space="0" w:color="000000"/>
            </w:tcBorders>
          </w:tcPr>
          <w:p w:rsidR="001D73D3" w:rsidRPr="00FE33B5" w:rsidRDefault="001D73D3">
            <w:pPr>
              <w:widowControl w:val="0"/>
              <w:suppressAutoHyphens w:val="0"/>
              <w:snapToGrid w:val="0"/>
              <w:spacing w:before="60" w:after="0" w:line="216" w:lineRule="auto"/>
              <w:jc w:val="center"/>
              <w:rPr>
                <w:rFonts w:ascii="Times New Roman" w:hAnsi="Times New Roman"/>
                <w:sz w:val="18"/>
                <w:szCs w:val="18"/>
              </w:rPr>
            </w:pPr>
          </w:p>
        </w:tc>
        <w:tc>
          <w:tcPr>
            <w:tcW w:w="2410" w:type="dxa"/>
            <w:vMerge/>
            <w:tcBorders>
              <w:top w:val="single" w:sz="4" w:space="0" w:color="000000"/>
              <w:left w:val="single" w:sz="4" w:space="0" w:color="000000"/>
              <w:bottom w:val="single" w:sz="4" w:space="0" w:color="000000"/>
              <w:right w:val="single" w:sz="4" w:space="0" w:color="000000"/>
            </w:tcBorders>
          </w:tcPr>
          <w:p w:rsidR="001D73D3" w:rsidRPr="00FE33B5" w:rsidRDefault="001D73D3">
            <w:pPr>
              <w:widowControl w:val="0"/>
              <w:suppressAutoHyphens w:val="0"/>
              <w:snapToGrid w:val="0"/>
              <w:spacing w:before="60" w:after="0" w:line="216" w:lineRule="auto"/>
              <w:jc w:val="center"/>
              <w:rPr>
                <w:rFonts w:ascii="Times New Roman" w:hAnsi="Times New Roman"/>
                <w:sz w:val="18"/>
                <w:szCs w:val="18"/>
              </w:rPr>
            </w:pPr>
          </w:p>
        </w:tc>
        <w:tc>
          <w:tcPr>
            <w:tcW w:w="1843" w:type="dxa"/>
            <w:vMerge/>
            <w:tcBorders>
              <w:top w:val="single" w:sz="4" w:space="0" w:color="000000"/>
              <w:left w:val="single" w:sz="4" w:space="0" w:color="000000"/>
              <w:bottom w:val="single" w:sz="4" w:space="0" w:color="000000"/>
              <w:right w:val="single" w:sz="4" w:space="0" w:color="000000"/>
            </w:tcBorders>
          </w:tcPr>
          <w:p w:rsidR="001D73D3" w:rsidRPr="00FE33B5" w:rsidRDefault="001D73D3">
            <w:pPr>
              <w:widowControl w:val="0"/>
              <w:suppressAutoHyphens w:val="0"/>
              <w:snapToGrid w:val="0"/>
              <w:spacing w:before="60" w:after="0" w:line="216" w:lineRule="auto"/>
              <w:jc w:val="center"/>
              <w:rPr>
                <w:rFonts w:ascii="Times New Roman" w:hAnsi="Times New Roman"/>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uppressAutoHyphens w:val="0"/>
              <w:spacing w:before="60" w:after="0" w:line="216" w:lineRule="auto"/>
              <w:jc w:val="center"/>
              <w:rPr>
                <w:rFonts w:ascii="Times New Roman" w:hAnsi="Times New Roman"/>
                <w:sz w:val="18"/>
                <w:szCs w:val="18"/>
              </w:rPr>
            </w:pPr>
            <w:r w:rsidRPr="00FE33B5">
              <w:rPr>
                <w:rFonts w:ascii="Times New Roman" w:hAnsi="Times New Roman"/>
                <w:sz w:val="18"/>
                <w:szCs w:val="18"/>
              </w:rPr>
              <w:t>начала ре</w:t>
            </w:r>
            <w:r w:rsidRPr="00FE33B5">
              <w:rPr>
                <w:rFonts w:ascii="Times New Roman" w:hAnsi="Times New Roman"/>
                <w:sz w:val="18"/>
                <w:szCs w:val="18"/>
              </w:rPr>
              <w:t>а</w:t>
            </w:r>
            <w:r w:rsidRPr="00FE33B5">
              <w:rPr>
                <w:rFonts w:ascii="Times New Roman" w:hAnsi="Times New Roman"/>
                <w:sz w:val="18"/>
                <w:szCs w:val="18"/>
              </w:rPr>
              <w:t>лизации</w:t>
            </w:r>
          </w:p>
        </w:tc>
        <w:tc>
          <w:tcPr>
            <w:tcW w:w="987"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uppressAutoHyphens w:val="0"/>
              <w:spacing w:before="60" w:after="0" w:line="216" w:lineRule="auto"/>
              <w:jc w:val="center"/>
              <w:rPr>
                <w:rFonts w:ascii="Times New Roman" w:hAnsi="Times New Roman"/>
                <w:sz w:val="18"/>
                <w:szCs w:val="18"/>
              </w:rPr>
            </w:pPr>
            <w:r w:rsidRPr="00FE33B5">
              <w:rPr>
                <w:rFonts w:ascii="Times New Roman" w:hAnsi="Times New Roman"/>
                <w:sz w:val="18"/>
                <w:szCs w:val="18"/>
              </w:rPr>
              <w:t>окончания реализ</w:t>
            </w:r>
            <w:r w:rsidRPr="00FE33B5">
              <w:rPr>
                <w:rFonts w:ascii="Times New Roman" w:hAnsi="Times New Roman"/>
                <w:sz w:val="18"/>
                <w:szCs w:val="18"/>
              </w:rPr>
              <w:t>а</w:t>
            </w:r>
            <w:r w:rsidRPr="00FE33B5">
              <w:rPr>
                <w:rFonts w:ascii="Times New Roman" w:hAnsi="Times New Roman"/>
                <w:sz w:val="18"/>
                <w:szCs w:val="18"/>
              </w:rPr>
              <w:t>ции</w:t>
            </w:r>
          </w:p>
        </w:tc>
        <w:tc>
          <w:tcPr>
            <w:tcW w:w="2552" w:type="dxa"/>
            <w:vMerge/>
            <w:tcBorders>
              <w:top w:val="single" w:sz="4" w:space="0" w:color="000000"/>
              <w:left w:val="single" w:sz="4" w:space="0" w:color="000000"/>
              <w:bottom w:val="single" w:sz="4" w:space="0" w:color="000000"/>
              <w:right w:val="single" w:sz="4" w:space="0" w:color="000000"/>
            </w:tcBorders>
          </w:tcPr>
          <w:p w:rsidR="001D73D3" w:rsidRPr="00FE33B5" w:rsidRDefault="001D73D3">
            <w:pPr>
              <w:widowControl w:val="0"/>
              <w:suppressAutoHyphens w:val="0"/>
              <w:snapToGrid w:val="0"/>
              <w:spacing w:before="60" w:after="0" w:line="216" w:lineRule="auto"/>
              <w:jc w:val="center"/>
              <w:rPr>
                <w:rFonts w:ascii="Times New Roman" w:hAnsi="Times New Roman"/>
                <w:sz w:val="18"/>
                <w:szCs w:val="18"/>
              </w:rPr>
            </w:pPr>
          </w:p>
        </w:tc>
        <w:tc>
          <w:tcPr>
            <w:tcW w:w="3544" w:type="dxa"/>
            <w:vMerge/>
            <w:tcBorders>
              <w:top w:val="single" w:sz="4" w:space="0" w:color="000000"/>
              <w:left w:val="single" w:sz="4" w:space="0" w:color="000000"/>
              <w:bottom w:val="single" w:sz="4" w:space="0" w:color="000000"/>
              <w:right w:val="single" w:sz="4" w:space="0" w:color="000000"/>
            </w:tcBorders>
          </w:tcPr>
          <w:p w:rsidR="001D73D3" w:rsidRPr="00FE33B5" w:rsidRDefault="001D73D3">
            <w:pPr>
              <w:widowControl w:val="0"/>
              <w:suppressAutoHyphens w:val="0"/>
              <w:snapToGrid w:val="0"/>
              <w:spacing w:before="60" w:after="0" w:line="216" w:lineRule="auto"/>
              <w:jc w:val="center"/>
              <w:rPr>
                <w:rFonts w:ascii="Times New Roman" w:hAnsi="Times New Roman"/>
                <w:sz w:val="18"/>
                <w:szCs w:val="18"/>
              </w:rPr>
            </w:pPr>
          </w:p>
        </w:tc>
        <w:tc>
          <w:tcPr>
            <w:tcW w:w="2298" w:type="dxa"/>
            <w:vMerge/>
            <w:tcBorders>
              <w:top w:val="single" w:sz="4" w:space="0" w:color="000000"/>
              <w:left w:val="single" w:sz="4" w:space="0" w:color="000000"/>
              <w:bottom w:val="single" w:sz="4" w:space="0" w:color="000000"/>
              <w:right w:val="single" w:sz="4" w:space="0" w:color="000000"/>
            </w:tcBorders>
          </w:tcPr>
          <w:p w:rsidR="001D73D3" w:rsidRPr="00FE33B5" w:rsidRDefault="001D73D3">
            <w:pPr>
              <w:widowControl w:val="0"/>
              <w:suppressAutoHyphens w:val="0"/>
              <w:snapToGrid w:val="0"/>
              <w:spacing w:before="60" w:after="0" w:line="216" w:lineRule="auto"/>
              <w:jc w:val="center"/>
              <w:rPr>
                <w:rFonts w:ascii="Times New Roman" w:hAnsi="Times New Roman"/>
                <w:sz w:val="18"/>
                <w:szCs w:val="18"/>
              </w:rPr>
            </w:pPr>
          </w:p>
        </w:tc>
      </w:tr>
      <w:tr w:rsidR="001D73D3" w:rsidRPr="00FE33B5" w:rsidTr="00064BA2">
        <w:tc>
          <w:tcPr>
            <w:tcW w:w="489"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uppressAutoHyphens w:val="0"/>
              <w:spacing w:before="60" w:after="0" w:line="216" w:lineRule="auto"/>
              <w:jc w:val="center"/>
              <w:rPr>
                <w:rFonts w:ascii="Times New Roman" w:hAnsi="Times New Roman"/>
                <w:sz w:val="18"/>
                <w:szCs w:val="18"/>
              </w:rPr>
            </w:pPr>
            <w:r w:rsidRPr="00FE33B5">
              <w:rPr>
                <w:rFonts w:ascii="Times New Roman" w:hAnsi="Times New Roman"/>
                <w:sz w:val="18"/>
                <w:szCs w:val="18"/>
              </w:rPr>
              <w:t>1.</w:t>
            </w:r>
          </w:p>
        </w:tc>
        <w:tc>
          <w:tcPr>
            <w:tcW w:w="2410"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uppressAutoHyphens w:val="0"/>
              <w:spacing w:before="60" w:after="0" w:line="216" w:lineRule="auto"/>
              <w:rPr>
                <w:rFonts w:ascii="Times New Roman" w:hAnsi="Times New Roman"/>
                <w:sz w:val="18"/>
                <w:szCs w:val="18"/>
              </w:rPr>
            </w:pPr>
            <w:r w:rsidRPr="00FE33B5">
              <w:rPr>
                <w:rFonts w:ascii="Times New Roman" w:hAnsi="Times New Roman"/>
                <w:color w:val="000000"/>
                <w:sz w:val="18"/>
                <w:szCs w:val="18"/>
              </w:rPr>
              <w:t>Основное мероприятие. «Научно-методическое и информационное сопрово</w:t>
            </w:r>
            <w:r w:rsidRPr="00FE33B5">
              <w:rPr>
                <w:rFonts w:ascii="Times New Roman" w:hAnsi="Times New Roman"/>
                <w:color w:val="000000"/>
                <w:sz w:val="18"/>
                <w:szCs w:val="18"/>
              </w:rPr>
              <w:t>ж</w:t>
            </w:r>
            <w:r w:rsidRPr="00FE33B5">
              <w:rPr>
                <w:rFonts w:ascii="Times New Roman" w:hAnsi="Times New Roman"/>
                <w:color w:val="000000"/>
                <w:sz w:val="18"/>
                <w:szCs w:val="18"/>
              </w:rPr>
              <w:t>дение социальной и культу</w:t>
            </w:r>
            <w:r w:rsidRPr="00FE33B5">
              <w:rPr>
                <w:rFonts w:ascii="Times New Roman" w:hAnsi="Times New Roman"/>
                <w:color w:val="000000"/>
                <w:sz w:val="18"/>
                <w:szCs w:val="18"/>
              </w:rPr>
              <w:t>р</w:t>
            </w:r>
            <w:r w:rsidRPr="00FE33B5">
              <w:rPr>
                <w:rFonts w:ascii="Times New Roman" w:hAnsi="Times New Roman"/>
                <w:color w:val="000000"/>
                <w:sz w:val="18"/>
                <w:szCs w:val="18"/>
              </w:rPr>
              <w:t>ной адаптации и интеграции иностранных граждан»</w:t>
            </w:r>
          </w:p>
        </w:tc>
        <w:tc>
          <w:tcPr>
            <w:tcW w:w="1843"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color w:val="000000"/>
                <w:sz w:val="18"/>
                <w:szCs w:val="18"/>
              </w:rPr>
              <w:t>Управление образования Администрации Палкинского района;</w:t>
            </w:r>
          </w:p>
          <w:p w:rsidR="001D73D3" w:rsidRPr="00FE33B5" w:rsidRDefault="002F026A">
            <w:pPr>
              <w:widowControl w:val="0"/>
              <w:spacing w:before="60" w:after="0" w:line="216" w:lineRule="auto"/>
              <w:rPr>
                <w:rFonts w:ascii="Times New Roman" w:hAnsi="Times New Roman"/>
                <w:color w:val="000000"/>
                <w:sz w:val="18"/>
                <w:szCs w:val="18"/>
              </w:rPr>
            </w:pPr>
            <w:r w:rsidRPr="00FE33B5">
              <w:rPr>
                <w:rFonts w:ascii="Times New Roman" w:hAnsi="Times New Roman"/>
                <w:color w:val="000000"/>
                <w:sz w:val="18"/>
                <w:szCs w:val="18"/>
              </w:rPr>
              <w:t>ГКУ ПО «ОЦЗН» по Палкинскому району</w:t>
            </w:r>
          </w:p>
        </w:tc>
        <w:tc>
          <w:tcPr>
            <w:tcW w:w="1137"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uppressAutoHyphens w:val="0"/>
              <w:spacing w:before="60" w:after="0" w:line="216" w:lineRule="auto"/>
              <w:jc w:val="center"/>
              <w:rPr>
                <w:rFonts w:ascii="Times New Roman" w:hAnsi="Times New Roman"/>
                <w:sz w:val="18"/>
                <w:szCs w:val="18"/>
              </w:rPr>
            </w:pPr>
            <w:r w:rsidRPr="00FE33B5">
              <w:rPr>
                <w:rFonts w:ascii="Times New Roman" w:hAnsi="Times New Roman"/>
                <w:sz w:val="18"/>
                <w:szCs w:val="18"/>
              </w:rPr>
              <w:t>2023</w:t>
            </w:r>
          </w:p>
        </w:tc>
        <w:tc>
          <w:tcPr>
            <w:tcW w:w="987"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uppressAutoHyphens w:val="0"/>
              <w:spacing w:before="60" w:after="0" w:line="216" w:lineRule="auto"/>
              <w:jc w:val="center"/>
              <w:rPr>
                <w:rFonts w:ascii="Times New Roman" w:hAnsi="Times New Roman"/>
                <w:sz w:val="18"/>
                <w:szCs w:val="18"/>
              </w:rPr>
            </w:pPr>
            <w:r w:rsidRPr="00FE33B5">
              <w:rPr>
                <w:rFonts w:ascii="Times New Roman" w:hAnsi="Times New Roman"/>
                <w:sz w:val="18"/>
                <w:szCs w:val="18"/>
              </w:rPr>
              <w:t>2025</w:t>
            </w:r>
          </w:p>
        </w:tc>
        <w:tc>
          <w:tcPr>
            <w:tcW w:w="2552" w:type="dxa"/>
            <w:tcBorders>
              <w:top w:val="single" w:sz="4" w:space="0" w:color="000000"/>
              <w:left w:val="single" w:sz="4" w:space="0" w:color="000000"/>
              <w:bottom w:val="single" w:sz="4" w:space="0" w:color="000000"/>
              <w:right w:val="single" w:sz="4" w:space="0" w:color="000000"/>
            </w:tcBorders>
          </w:tcPr>
          <w:p w:rsidR="001D73D3" w:rsidRPr="00FE33B5" w:rsidRDefault="002F026A">
            <w:pPr>
              <w:pStyle w:val="ConsPlusNormal"/>
              <w:spacing w:before="60" w:line="216" w:lineRule="auto"/>
              <w:rPr>
                <w:rFonts w:ascii="Times New Roman" w:hAnsi="Times New Roman" w:cs="Times New Roman"/>
                <w:sz w:val="18"/>
                <w:szCs w:val="18"/>
              </w:rPr>
            </w:pPr>
            <w:r w:rsidRPr="00FE33B5">
              <w:rPr>
                <w:rFonts w:ascii="Times New Roman" w:hAnsi="Times New Roman" w:cs="Times New Roman"/>
                <w:sz w:val="18"/>
                <w:szCs w:val="18"/>
              </w:rPr>
              <w:t>Повышение информированности населения о реализации мероприятий, реализуемых в целях адаптации и интеграции иностранных граждан, а также получение научно обоснованных данных для выработки управленческих решений в сфере миграционной политики на территории области</w:t>
            </w:r>
          </w:p>
        </w:tc>
        <w:tc>
          <w:tcPr>
            <w:tcW w:w="3544" w:type="dxa"/>
            <w:tcBorders>
              <w:top w:val="single" w:sz="4" w:space="0" w:color="000000"/>
              <w:left w:val="single" w:sz="4" w:space="0" w:color="000000"/>
              <w:bottom w:val="single" w:sz="4" w:space="0" w:color="000000"/>
              <w:right w:val="single" w:sz="4" w:space="0" w:color="000000"/>
            </w:tcBorders>
          </w:tcPr>
          <w:p w:rsidR="001D73D3" w:rsidRPr="00FE33B5" w:rsidRDefault="002F026A">
            <w:pPr>
              <w:pStyle w:val="ConsPlusNormal"/>
              <w:spacing w:before="60" w:line="216" w:lineRule="auto"/>
              <w:rPr>
                <w:rFonts w:ascii="Times New Roman" w:hAnsi="Times New Roman"/>
                <w:sz w:val="18"/>
                <w:szCs w:val="18"/>
              </w:rPr>
            </w:pPr>
            <w:r w:rsidRPr="00FE33B5">
              <w:rPr>
                <w:rFonts w:ascii="Times New Roman" w:hAnsi="Times New Roman" w:cs="Times New Roman"/>
                <w:sz w:val="18"/>
                <w:szCs w:val="18"/>
              </w:rPr>
              <w:t>Может произойти снижение качества и количества материалов, размещаемых в средствах массовой информации, о мерах, принимаемых в целях адаптации иностранных граждан и интеграции их в принимающее сообщество, что, в свою очередь, может спровоцировать необоснованный рост межнациональной напряженности и ксенофобских настроений. Отсутствие научно-методической базы затруднит принятие актуальных управленческих решений в сфере реализации миграционной политики на территории области</w:t>
            </w:r>
          </w:p>
        </w:tc>
        <w:tc>
          <w:tcPr>
            <w:tcW w:w="2298"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uppressAutoHyphens w:val="0"/>
              <w:spacing w:before="60" w:after="0" w:line="216" w:lineRule="auto"/>
              <w:rPr>
                <w:rFonts w:ascii="Times New Roman" w:hAnsi="Times New Roman"/>
                <w:sz w:val="18"/>
                <w:szCs w:val="18"/>
              </w:rPr>
            </w:pPr>
            <w:r w:rsidRPr="00FE33B5">
              <w:rPr>
                <w:rFonts w:ascii="Times New Roman" w:hAnsi="Times New Roman"/>
                <w:sz w:val="18"/>
                <w:szCs w:val="18"/>
              </w:rPr>
              <w:t>-</w:t>
            </w:r>
          </w:p>
        </w:tc>
      </w:tr>
      <w:tr w:rsidR="001D73D3" w:rsidRPr="00FE33B5" w:rsidTr="00064BA2">
        <w:tc>
          <w:tcPr>
            <w:tcW w:w="489"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uppressAutoHyphens w:val="0"/>
              <w:spacing w:before="60" w:after="0" w:line="216" w:lineRule="auto"/>
              <w:jc w:val="center"/>
              <w:rPr>
                <w:rFonts w:ascii="Times New Roman" w:hAnsi="Times New Roman"/>
                <w:sz w:val="18"/>
                <w:szCs w:val="18"/>
              </w:rPr>
            </w:pPr>
            <w:r w:rsidRPr="00FE33B5">
              <w:rPr>
                <w:rFonts w:ascii="Times New Roman" w:hAnsi="Times New Roman"/>
                <w:sz w:val="18"/>
                <w:szCs w:val="18"/>
              </w:rPr>
              <w:t>2.</w:t>
            </w:r>
          </w:p>
        </w:tc>
        <w:tc>
          <w:tcPr>
            <w:tcW w:w="2410"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uppressAutoHyphens w:val="0"/>
              <w:spacing w:before="60" w:after="0" w:line="216" w:lineRule="auto"/>
              <w:rPr>
                <w:rFonts w:ascii="Times New Roman" w:hAnsi="Times New Roman"/>
                <w:sz w:val="18"/>
                <w:szCs w:val="18"/>
              </w:rPr>
            </w:pPr>
            <w:r w:rsidRPr="00FE33B5">
              <w:rPr>
                <w:rFonts w:ascii="Times New Roman" w:hAnsi="Times New Roman"/>
                <w:color w:val="000000"/>
                <w:sz w:val="18"/>
                <w:szCs w:val="18"/>
              </w:rPr>
              <w:t>Основное мероприятие.  «Р</w:t>
            </w:r>
            <w:r w:rsidRPr="00FE33B5">
              <w:rPr>
                <w:rFonts w:ascii="Times New Roman" w:hAnsi="Times New Roman"/>
                <w:color w:val="000000"/>
                <w:sz w:val="18"/>
                <w:szCs w:val="18"/>
              </w:rPr>
              <w:t>е</w:t>
            </w:r>
            <w:r w:rsidRPr="00FE33B5">
              <w:rPr>
                <w:rFonts w:ascii="Times New Roman" w:hAnsi="Times New Roman"/>
                <w:color w:val="000000"/>
                <w:sz w:val="18"/>
                <w:szCs w:val="18"/>
              </w:rPr>
              <w:t>ализация мер, направленных на социально-культурную адаптацию и интеграцию иностранных граждан»</w:t>
            </w:r>
          </w:p>
        </w:tc>
        <w:tc>
          <w:tcPr>
            <w:tcW w:w="1843"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color w:val="000000"/>
                <w:sz w:val="18"/>
                <w:szCs w:val="18"/>
              </w:rPr>
            </w:pPr>
            <w:r w:rsidRPr="00FE33B5">
              <w:rPr>
                <w:rFonts w:ascii="Times New Roman" w:hAnsi="Times New Roman"/>
                <w:color w:val="000000"/>
                <w:sz w:val="18"/>
                <w:szCs w:val="18"/>
              </w:rPr>
              <w:t>ГКУ ПО «ОЦЗН» по Палкинскому району</w:t>
            </w:r>
          </w:p>
        </w:tc>
        <w:tc>
          <w:tcPr>
            <w:tcW w:w="1137"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uppressAutoHyphens w:val="0"/>
              <w:spacing w:before="60" w:after="0" w:line="216" w:lineRule="auto"/>
              <w:jc w:val="center"/>
              <w:rPr>
                <w:rFonts w:ascii="Times New Roman" w:hAnsi="Times New Roman"/>
                <w:sz w:val="18"/>
                <w:szCs w:val="18"/>
              </w:rPr>
            </w:pPr>
            <w:r w:rsidRPr="00FE33B5">
              <w:rPr>
                <w:rFonts w:ascii="Times New Roman" w:hAnsi="Times New Roman"/>
                <w:sz w:val="18"/>
                <w:szCs w:val="18"/>
              </w:rPr>
              <w:t>2023</w:t>
            </w:r>
          </w:p>
        </w:tc>
        <w:tc>
          <w:tcPr>
            <w:tcW w:w="987"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uppressAutoHyphens w:val="0"/>
              <w:spacing w:before="60" w:after="0" w:line="216" w:lineRule="auto"/>
              <w:jc w:val="center"/>
              <w:rPr>
                <w:rFonts w:ascii="Times New Roman" w:hAnsi="Times New Roman"/>
                <w:sz w:val="18"/>
                <w:szCs w:val="18"/>
              </w:rPr>
            </w:pPr>
            <w:r w:rsidRPr="00FE33B5">
              <w:rPr>
                <w:rFonts w:ascii="Times New Roman" w:hAnsi="Times New Roman"/>
                <w:sz w:val="18"/>
                <w:szCs w:val="18"/>
              </w:rPr>
              <w:t>2025</w:t>
            </w:r>
          </w:p>
        </w:tc>
        <w:tc>
          <w:tcPr>
            <w:tcW w:w="2552"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uppressAutoHyphens w:val="0"/>
              <w:spacing w:before="60" w:after="0" w:line="216" w:lineRule="auto"/>
              <w:rPr>
                <w:rFonts w:ascii="Times New Roman" w:hAnsi="Times New Roman"/>
                <w:sz w:val="18"/>
                <w:szCs w:val="18"/>
              </w:rPr>
            </w:pPr>
            <w:r w:rsidRPr="00FE33B5">
              <w:rPr>
                <w:rFonts w:ascii="Times New Roman" w:hAnsi="Times New Roman"/>
                <w:sz w:val="18"/>
                <w:szCs w:val="18"/>
              </w:rPr>
              <w:t>Обеспечение социально-культурной адаптации ин</w:t>
            </w:r>
            <w:r w:rsidRPr="00FE33B5">
              <w:rPr>
                <w:rFonts w:ascii="Times New Roman" w:hAnsi="Times New Roman"/>
                <w:sz w:val="18"/>
                <w:szCs w:val="18"/>
              </w:rPr>
              <w:t>о</w:t>
            </w:r>
            <w:r w:rsidRPr="00FE33B5">
              <w:rPr>
                <w:rFonts w:ascii="Times New Roman" w:hAnsi="Times New Roman"/>
                <w:sz w:val="18"/>
                <w:szCs w:val="18"/>
              </w:rPr>
              <w:t>странных граждан и их инт</w:t>
            </w:r>
            <w:r w:rsidRPr="00FE33B5">
              <w:rPr>
                <w:rFonts w:ascii="Times New Roman" w:hAnsi="Times New Roman"/>
                <w:sz w:val="18"/>
                <w:szCs w:val="18"/>
              </w:rPr>
              <w:t>е</w:t>
            </w:r>
            <w:r w:rsidRPr="00FE33B5">
              <w:rPr>
                <w:rFonts w:ascii="Times New Roman" w:hAnsi="Times New Roman"/>
                <w:sz w:val="18"/>
                <w:szCs w:val="18"/>
              </w:rPr>
              <w:t>грацию в принимающее соо</w:t>
            </w:r>
            <w:r w:rsidRPr="00FE33B5">
              <w:rPr>
                <w:rFonts w:ascii="Times New Roman" w:hAnsi="Times New Roman"/>
                <w:sz w:val="18"/>
                <w:szCs w:val="18"/>
              </w:rPr>
              <w:t>б</w:t>
            </w:r>
            <w:r w:rsidRPr="00FE33B5">
              <w:rPr>
                <w:rFonts w:ascii="Times New Roman" w:hAnsi="Times New Roman"/>
                <w:sz w:val="18"/>
                <w:szCs w:val="18"/>
              </w:rPr>
              <w:t>щество</w:t>
            </w:r>
          </w:p>
        </w:tc>
        <w:tc>
          <w:tcPr>
            <w:tcW w:w="3544"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uppressAutoHyphens w:val="0"/>
              <w:spacing w:before="60" w:after="0" w:line="216" w:lineRule="auto"/>
              <w:rPr>
                <w:rFonts w:ascii="Times New Roman" w:hAnsi="Times New Roman"/>
                <w:sz w:val="18"/>
                <w:szCs w:val="18"/>
              </w:rPr>
            </w:pPr>
            <w:r w:rsidRPr="00FE33B5">
              <w:rPr>
                <w:rFonts w:ascii="Times New Roman" w:hAnsi="Times New Roman"/>
                <w:sz w:val="18"/>
                <w:szCs w:val="18"/>
              </w:rPr>
              <w:t>Отказ от реализации мероприятий затру</w:t>
            </w:r>
            <w:r w:rsidRPr="00FE33B5">
              <w:rPr>
                <w:rFonts w:ascii="Times New Roman" w:hAnsi="Times New Roman"/>
                <w:sz w:val="18"/>
                <w:szCs w:val="18"/>
              </w:rPr>
              <w:t>д</w:t>
            </w:r>
            <w:r w:rsidRPr="00FE33B5">
              <w:rPr>
                <w:rFonts w:ascii="Times New Roman" w:hAnsi="Times New Roman"/>
                <w:sz w:val="18"/>
                <w:szCs w:val="18"/>
              </w:rPr>
              <w:t>нит интеграцию иностранных граждан в принимающее сообщество и в долгосро</w:t>
            </w:r>
            <w:r w:rsidRPr="00FE33B5">
              <w:rPr>
                <w:rFonts w:ascii="Times New Roman" w:hAnsi="Times New Roman"/>
                <w:sz w:val="18"/>
                <w:szCs w:val="18"/>
              </w:rPr>
              <w:t>ч</w:t>
            </w:r>
            <w:r w:rsidRPr="00FE33B5">
              <w:rPr>
                <w:rFonts w:ascii="Times New Roman" w:hAnsi="Times New Roman"/>
                <w:sz w:val="18"/>
                <w:szCs w:val="18"/>
              </w:rPr>
              <w:t xml:space="preserve">ной перспективе может спровоцировать рост ксенофобских и </w:t>
            </w:r>
            <w:proofErr w:type="spellStart"/>
            <w:r w:rsidRPr="00FE33B5">
              <w:rPr>
                <w:rFonts w:ascii="Times New Roman" w:hAnsi="Times New Roman"/>
                <w:sz w:val="18"/>
                <w:szCs w:val="18"/>
              </w:rPr>
              <w:t>антимигрантских</w:t>
            </w:r>
            <w:proofErr w:type="spellEnd"/>
            <w:r w:rsidRPr="00FE33B5">
              <w:rPr>
                <w:rFonts w:ascii="Times New Roman" w:hAnsi="Times New Roman"/>
                <w:sz w:val="18"/>
                <w:szCs w:val="18"/>
              </w:rPr>
              <w:t xml:space="preserve"> настроений</w:t>
            </w:r>
          </w:p>
        </w:tc>
        <w:tc>
          <w:tcPr>
            <w:tcW w:w="2298"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uppressAutoHyphens w:val="0"/>
              <w:spacing w:before="60" w:after="0" w:line="216" w:lineRule="auto"/>
              <w:rPr>
                <w:rFonts w:ascii="Times New Roman" w:hAnsi="Times New Roman"/>
                <w:sz w:val="18"/>
                <w:szCs w:val="18"/>
              </w:rPr>
            </w:pPr>
            <w:r w:rsidRPr="00FE33B5">
              <w:rPr>
                <w:rFonts w:ascii="Times New Roman" w:hAnsi="Times New Roman"/>
                <w:sz w:val="18"/>
                <w:szCs w:val="18"/>
              </w:rPr>
              <w:t>Доля иностранных граждан, успешно сдавших экзамен по русскому языку, истории России и основам законод</w:t>
            </w:r>
            <w:r w:rsidRPr="00FE33B5">
              <w:rPr>
                <w:rFonts w:ascii="Times New Roman" w:hAnsi="Times New Roman"/>
                <w:sz w:val="18"/>
                <w:szCs w:val="18"/>
              </w:rPr>
              <w:t>а</w:t>
            </w:r>
            <w:r w:rsidRPr="00FE33B5">
              <w:rPr>
                <w:rFonts w:ascii="Times New Roman" w:hAnsi="Times New Roman"/>
                <w:sz w:val="18"/>
                <w:szCs w:val="18"/>
              </w:rPr>
              <w:t>тельства Российской Фед</w:t>
            </w:r>
            <w:r w:rsidRPr="00FE33B5">
              <w:rPr>
                <w:rFonts w:ascii="Times New Roman" w:hAnsi="Times New Roman"/>
                <w:sz w:val="18"/>
                <w:szCs w:val="18"/>
              </w:rPr>
              <w:t>е</w:t>
            </w:r>
            <w:r w:rsidRPr="00FE33B5">
              <w:rPr>
                <w:rFonts w:ascii="Times New Roman" w:hAnsi="Times New Roman"/>
                <w:sz w:val="18"/>
                <w:szCs w:val="18"/>
              </w:rPr>
              <w:t>рации, в общем количестве иностранных граждан, сд</w:t>
            </w:r>
            <w:r w:rsidRPr="00FE33B5">
              <w:rPr>
                <w:rFonts w:ascii="Times New Roman" w:hAnsi="Times New Roman"/>
                <w:sz w:val="18"/>
                <w:szCs w:val="18"/>
              </w:rPr>
              <w:t>а</w:t>
            </w:r>
            <w:r w:rsidRPr="00FE33B5">
              <w:rPr>
                <w:rFonts w:ascii="Times New Roman" w:hAnsi="Times New Roman"/>
                <w:sz w:val="18"/>
                <w:szCs w:val="18"/>
              </w:rPr>
              <w:t>вавших экзамен.</w:t>
            </w:r>
          </w:p>
          <w:p w:rsidR="001D73D3" w:rsidRPr="00FE33B5" w:rsidRDefault="002F026A">
            <w:pPr>
              <w:widowControl w:val="0"/>
              <w:suppressAutoHyphens w:val="0"/>
              <w:spacing w:before="60" w:after="0" w:line="216" w:lineRule="auto"/>
              <w:rPr>
                <w:rFonts w:ascii="Times New Roman" w:hAnsi="Times New Roman"/>
                <w:sz w:val="18"/>
                <w:szCs w:val="18"/>
              </w:rPr>
            </w:pPr>
            <w:r w:rsidRPr="00FE33B5">
              <w:rPr>
                <w:rFonts w:ascii="Times New Roman" w:hAnsi="Times New Roman"/>
                <w:sz w:val="18"/>
                <w:szCs w:val="18"/>
              </w:rPr>
              <w:t>Количество участников мероприятий, направле</w:t>
            </w:r>
            <w:r w:rsidRPr="00FE33B5">
              <w:rPr>
                <w:rFonts w:ascii="Times New Roman" w:hAnsi="Times New Roman"/>
                <w:sz w:val="18"/>
                <w:szCs w:val="18"/>
              </w:rPr>
              <w:t>н</w:t>
            </w:r>
            <w:r w:rsidRPr="00FE33B5">
              <w:rPr>
                <w:rFonts w:ascii="Times New Roman" w:hAnsi="Times New Roman"/>
                <w:sz w:val="18"/>
                <w:szCs w:val="18"/>
              </w:rPr>
              <w:t>ных на социальную и кул</w:t>
            </w:r>
            <w:r w:rsidRPr="00FE33B5">
              <w:rPr>
                <w:rFonts w:ascii="Times New Roman" w:hAnsi="Times New Roman"/>
                <w:sz w:val="18"/>
                <w:szCs w:val="18"/>
              </w:rPr>
              <w:t>ь</w:t>
            </w:r>
            <w:r w:rsidRPr="00FE33B5">
              <w:rPr>
                <w:rFonts w:ascii="Times New Roman" w:hAnsi="Times New Roman"/>
                <w:sz w:val="18"/>
                <w:szCs w:val="18"/>
              </w:rPr>
              <w:t>турную адаптацию и инт</w:t>
            </w:r>
            <w:r w:rsidRPr="00FE33B5">
              <w:rPr>
                <w:rFonts w:ascii="Times New Roman" w:hAnsi="Times New Roman"/>
                <w:sz w:val="18"/>
                <w:szCs w:val="18"/>
              </w:rPr>
              <w:t>е</w:t>
            </w:r>
            <w:r w:rsidRPr="00FE33B5">
              <w:rPr>
                <w:rFonts w:ascii="Times New Roman" w:hAnsi="Times New Roman"/>
                <w:sz w:val="18"/>
                <w:szCs w:val="18"/>
              </w:rPr>
              <w:t>грацию иностранных гра</w:t>
            </w:r>
            <w:r w:rsidRPr="00FE33B5">
              <w:rPr>
                <w:rFonts w:ascii="Times New Roman" w:hAnsi="Times New Roman"/>
                <w:sz w:val="18"/>
                <w:szCs w:val="18"/>
              </w:rPr>
              <w:t>ж</w:t>
            </w:r>
            <w:r w:rsidRPr="00FE33B5">
              <w:rPr>
                <w:rFonts w:ascii="Times New Roman" w:hAnsi="Times New Roman"/>
                <w:sz w:val="18"/>
                <w:szCs w:val="18"/>
              </w:rPr>
              <w:t>дан</w:t>
            </w:r>
          </w:p>
        </w:tc>
      </w:tr>
    </w:tbl>
    <w:p w:rsidR="001D73D3" w:rsidRDefault="001D73D3">
      <w:pPr>
        <w:sectPr w:rsidR="001D73D3">
          <w:headerReference w:type="default" r:id="rId21"/>
          <w:footerReference w:type="default" r:id="rId22"/>
          <w:pgSz w:w="16838" w:h="11906" w:orient="landscape"/>
          <w:pgMar w:top="1134" w:right="851" w:bottom="851" w:left="851" w:header="709" w:footer="709" w:gutter="0"/>
          <w:cols w:space="720"/>
          <w:formProt w:val="0"/>
          <w:docGrid w:linePitch="360" w:charSpace="4096"/>
        </w:sectPr>
      </w:pPr>
    </w:p>
    <w:p w:rsidR="001D73D3" w:rsidRPr="00FE33B5" w:rsidRDefault="002F026A" w:rsidP="00FE33B5">
      <w:pPr>
        <w:widowControl w:val="0"/>
        <w:suppressAutoHyphens w:val="0"/>
        <w:spacing w:after="0" w:line="240" w:lineRule="auto"/>
        <w:jc w:val="center"/>
        <w:rPr>
          <w:rFonts w:ascii="Times New Roman" w:hAnsi="Times New Roman"/>
          <w:sz w:val="20"/>
          <w:szCs w:val="20"/>
        </w:rPr>
      </w:pPr>
      <w:r w:rsidRPr="00FE33B5">
        <w:rPr>
          <w:rFonts w:ascii="Times New Roman" w:hAnsi="Times New Roman"/>
          <w:b/>
          <w:bCs/>
          <w:sz w:val="20"/>
          <w:szCs w:val="20"/>
        </w:rPr>
        <w:lastRenderedPageBreak/>
        <w:t>6. Ресурсное обеспечение подпрограммы</w:t>
      </w:r>
    </w:p>
    <w:p w:rsidR="001D73D3" w:rsidRPr="00FE33B5" w:rsidRDefault="002F026A" w:rsidP="00FE33B5">
      <w:pPr>
        <w:pStyle w:val="ConsPlusNormal"/>
        <w:ind w:firstLine="709"/>
        <w:jc w:val="both"/>
        <w:rPr>
          <w:rFonts w:ascii="Times New Roman" w:hAnsi="Times New Roman" w:cs="Times New Roman"/>
          <w:szCs w:val="20"/>
        </w:rPr>
      </w:pPr>
      <w:r w:rsidRPr="00FE33B5">
        <w:rPr>
          <w:rFonts w:ascii="Times New Roman" w:hAnsi="Times New Roman" w:cs="Times New Roman"/>
          <w:szCs w:val="20"/>
        </w:rPr>
        <w:t>2023 г. – 0,00 рублей;</w:t>
      </w:r>
    </w:p>
    <w:p w:rsidR="001D73D3" w:rsidRPr="00FE33B5" w:rsidRDefault="002F026A" w:rsidP="00FE33B5">
      <w:pPr>
        <w:pStyle w:val="ConsPlusNormal"/>
        <w:ind w:firstLine="709"/>
        <w:jc w:val="both"/>
        <w:rPr>
          <w:rFonts w:ascii="Times New Roman" w:hAnsi="Times New Roman" w:cs="Times New Roman"/>
          <w:szCs w:val="20"/>
        </w:rPr>
      </w:pPr>
      <w:r w:rsidRPr="00FE33B5">
        <w:rPr>
          <w:rFonts w:ascii="Times New Roman" w:hAnsi="Times New Roman" w:cs="Times New Roman"/>
          <w:szCs w:val="20"/>
        </w:rPr>
        <w:t>2024 г. – 0,00 рублей;</w:t>
      </w:r>
    </w:p>
    <w:p w:rsidR="001D73D3" w:rsidRPr="00FE33B5" w:rsidRDefault="002F026A" w:rsidP="00FE33B5">
      <w:pPr>
        <w:pStyle w:val="ConsPlusNormal"/>
        <w:ind w:firstLine="709"/>
        <w:jc w:val="both"/>
        <w:rPr>
          <w:rFonts w:ascii="Times New Roman" w:hAnsi="Times New Roman" w:cs="Times New Roman"/>
          <w:szCs w:val="20"/>
        </w:rPr>
      </w:pPr>
      <w:r w:rsidRPr="00FE33B5">
        <w:rPr>
          <w:rFonts w:ascii="Times New Roman" w:hAnsi="Times New Roman" w:cs="Times New Roman"/>
          <w:szCs w:val="20"/>
        </w:rPr>
        <w:t>2025 г. – 0,00 рублей</w:t>
      </w:r>
    </w:p>
    <w:p w:rsidR="001D73D3" w:rsidRPr="00FE33B5" w:rsidRDefault="001D73D3" w:rsidP="00FE33B5">
      <w:pPr>
        <w:widowControl w:val="0"/>
        <w:suppressAutoHyphens w:val="0"/>
        <w:spacing w:after="0" w:line="240" w:lineRule="auto"/>
        <w:jc w:val="center"/>
        <w:rPr>
          <w:rFonts w:ascii="Times New Roman" w:hAnsi="Times New Roman" w:cs="Times New Roman"/>
          <w:sz w:val="20"/>
          <w:szCs w:val="20"/>
        </w:rPr>
      </w:pPr>
    </w:p>
    <w:p w:rsidR="001D73D3" w:rsidRDefault="002F026A" w:rsidP="00FE33B5">
      <w:pPr>
        <w:widowControl w:val="0"/>
        <w:suppressAutoHyphens w:val="0"/>
        <w:spacing w:after="0" w:line="240" w:lineRule="auto"/>
        <w:jc w:val="center"/>
        <w:rPr>
          <w:rFonts w:ascii="Times New Roman" w:hAnsi="Times New Roman"/>
          <w:b/>
          <w:bCs/>
          <w:sz w:val="20"/>
          <w:szCs w:val="20"/>
        </w:rPr>
      </w:pPr>
      <w:r w:rsidRPr="00FE33B5">
        <w:rPr>
          <w:rFonts w:ascii="Times New Roman" w:hAnsi="Times New Roman"/>
          <w:b/>
          <w:bCs/>
          <w:sz w:val="20"/>
          <w:szCs w:val="20"/>
        </w:rPr>
        <w:t>8. Методика оценки эффективности подпрограммы</w:t>
      </w:r>
    </w:p>
    <w:p w:rsidR="001D73D3" w:rsidRPr="00FE33B5" w:rsidRDefault="002F026A" w:rsidP="00FE33B5">
      <w:pPr>
        <w:widowControl w:val="0"/>
        <w:suppressAutoHyphens w:val="0"/>
        <w:spacing w:after="0" w:line="240" w:lineRule="auto"/>
        <w:jc w:val="both"/>
        <w:rPr>
          <w:rFonts w:ascii="Times New Roman" w:hAnsi="Times New Roman"/>
          <w:sz w:val="20"/>
          <w:szCs w:val="20"/>
        </w:rPr>
      </w:pPr>
      <w:r w:rsidRPr="00FE33B5">
        <w:rPr>
          <w:rFonts w:ascii="Times New Roman" w:hAnsi="Times New Roman"/>
          <w:sz w:val="20"/>
          <w:szCs w:val="20"/>
        </w:rPr>
        <w:tab/>
        <w:t>Оценка эффективности реал</w:t>
      </w:r>
      <w:r w:rsidR="00064BA2">
        <w:rPr>
          <w:rFonts w:ascii="Times New Roman" w:hAnsi="Times New Roman"/>
          <w:sz w:val="20"/>
          <w:szCs w:val="20"/>
        </w:rPr>
        <w:t xml:space="preserve">изации подпрограммы проводится </w:t>
      </w:r>
      <w:r w:rsidRPr="00FE33B5">
        <w:rPr>
          <w:rFonts w:ascii="Times New Roman" w:hAnsi="Times New Roman"/>
          <w:sz w:val="20"/>
          <w:szCs w:val="20"/>
        </w:rPr>
        <w:t xml:space="preserve"> на основе:</w:t>
      </w:r>
    </w:p>
    <w:p w:rsidR="001D73D3" w:rsidRPr="00FE33B5" w:rsidRDefault="002F026A" w:rsidP="00FE33B5">
      <w:pPr>
        <w:widowControl w:val="0"/>
        <w:suppressAutoHyphens w:val="0"/>
        <w:spacing w:after="0" w:line="240" w:lineRule="auto"/>
        <w:ind w:firstLine="709"/>
        <w:jc w:val="both"/>
        <w:rPr>
          <w:rFonts w:ascii="Times New Roman" w:hAnsi="Times New Roman"/>
          <w:sz w:val="20"/>
          <w:szCs w:val="20"/>
        </w:rPr>
      </w:pPr>
      <w:r w:rsidRPr="00FE33B5">
        <w:rPr>
          <w:rFonts w:ascii="Times New Roman" w:hAnsi="Times New Roman"/>
          <w:sz w:val="20"/>
          <w:szCs w:val="20"/>
        </w:rPr>
        <w:t>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рассчитывается по формуле:</w:t>
      </w:r>
    </w:p>
    <w:p w:rsidR="001D73D3" w:rsidRPr="00FE33B5" w:rsidRDefault="002F026A" w:rsidP="00FE33B5">
      <w:pPr>
        <w:widowControl w:val="0"/>
        <w:suppressAutoHyphens w:val="0"/>
        <w:spacing w:after="0" w:line="240" w:lineRule="auto"/>
        <w:jc w:val="center"/>
        <w:rPr>
          <w:rFonts w:ascii="Times New Roman" w:hAnsi="Times New Roman"/>
          <w:sz w:val="20"/>
          <w:szCs w:val="20"/>
        </w:rPr>
      </w:pPr>
      <w:r w:rsidRPr="00FE33B5">
        <w:rPr>
          <w:noProof/>
          <w:sz w:val="20"/>
          <w:szCs w:val="20"/>
          <w:lang w:eastAsia="ru-RU"/>
        </w:rPr>
        <w:drawing>
          <wp:inline distT="0" distB="0" distL="0" distR="0" wp14:anchorId="1624CDDB" wp14:editId="1CFA1364">
            <wp:extent cx="1524000" cy="438150"/>
            <wp:effectExtent l="0" t="0" r="0" b="0"/>
            <wp:docPr id="1" name="Изображение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1"/>
                    <pic:cNvPicPr>
                      <a:picLocks noChangeAspect="1" noChangeArrowheads="1"/>
                    </pic:cNvPicPr>
                  </pic:nvPicPr>
                  <pic:blipFill>
                    <a:blip r:embed="rId23"/>
                    <a:srcRect l="-47" t="-165" r="-47" b="-165"/>
                    <a:stretch>
                      <a:fillRect/>
                    </a:stretch>
                  </pic:blipFill>
                  <pic:spPr bwMode="auto">
                    <a:xfrm>
                      <a:off x="0" y="0"/>
                      <a:ext cx="1524000" cy="438150"/>
                    </a:xfrm>
                    <a:prstGeom prst="rect">
                      <a:avLst/>
                    </a:prstGeom>
                  </pic:spPr>
                </pic:pic>
              </a:graphicData>
            </a:graphic>
          </wp:inline>
        </w:drawing>
      </w:r>
    </w:p>
    <w:p w:rsidR="001D73D3" w:rsidRPr="00FE33B5" w:rsidRDefault="002F026A" w:rsidP="00FE33B5">
      <w:pPr>
        <w:widowControl w:val="0"/>
        <w:suppressAutoHyphens w:val="0"/>
        <w:spacing w:after="0" w:line="240" w:lineRule="auto"/>
        <w:ind w:firstLine="709"/>
        <w:jc w:val="both"/>
        <w:rPr>
          <w:rFonts w:ascii="Times New Roman" w:hAnsi="Times New Roman"/>
          <w:sz w:val="20"/>
          <w:szCs w:val="20"/>
        </w:rPr>
      </w:pPr>
      <w:r w:rsidRPr="00FE33B5">
        <w:rPr>
          <w:rFonts w:ascii="Times New Roman" w:hAnsi="Times New Roman"/>
          <w:sz w:val="20"/>
          <w:szCs w:val="20"/>
        </w:rPr>
        <w:t>где:</w:t>
      </w:r>
    </w:p>
    <w:p w:rsidR="001D73D3" w:rsidRPr="00FE33B5" w:rsidRDefault="002F026A" w:rsidP="00FE33B5">
      <w:pPr>
        <w:widowControl w:val="0"/>
        <w:suppressAutoHyphens w:val="0"/>
        <w:spacing w:after="0" w:line="240" w:lineRule="auto"/>
        <w:ind w:firstLine="709"/>
        <w:jc w:val="both"/>
        <w:rPr>
          <w:rFonts w:ascii="Times New Roman" w:hAnsi="Times New Roman"/>
          <w:sz w:val="20"/>
          <w:szCs w:val="20"/>
        </w:rPr>
      </w:pPr>
      <w:proofErr w:type="spellStart"/>
      <w:r w:rsidRPr="00FE33B5">
        <w:rPr>
          <w:rFonts w:ascii="Times New Roman" w:hAnsi="Times New Roman"/>
          <w:sz w:val="20"/>
          <w:szCs w:val="20"/>
        </w:rPr>
        <w:t>Сд</w:t>
      </w:r>
      <w:proofErr w:type="spellEnd"/>
      <w:r w:rsidRPr="00FE33B5">
        <w:rPr>
          <w:rFonts w:ascii="Times New Roman" w:hAnsi="Times New Roman"/>
          <w:sz w:val="20"/>
          <w:szCs w:val="20"/>
        </w:rPr>
        <w:t xml:space="preserve"> - степень достижения целей (решения задач);</w:t>
      </w:r>
    </w:p>
    <w:p w:rsidR="001D73D3" w:rsidRPr="00FE33B5" w:rsidRDefault="002F026A" w:rsidP="00FE33B5">
      <w:pPr>
        <w:widowControl w:val="0"/>
        <w:suppressAutoHyphens w:val="0"/>
        <w:spacing w:after="0" w:line="240" w:lineRule="auto"/>
        <w:ind w:firstLine="709"/>
        <w:jc w:val="both"/>
        <w:rPr>
          <w:rFonts w:ascii="Times New Roman" w:hAnsi="Times New Roman"/>
          <w:sz w:val="20"/>
          <w:szCs w:val="20"/>
        </w:rPr>
      </w:pPr>
      <w:proofErr w:type="spellStart"/>
      <w:r w:rsidRPr="00FE33B5">
        <w:rPr>
          <w:rFonts w:ascii="Times New Roman" w:hAnsi="Times New Roman"/>
          <w:sz w:val="20"/>
          <w:szCs w:val="20"/>
        </w:rPr>
        <w:t>Зф</w:t>
      </w:r>
      <w:proofErr w:type="spellEnd"/>
      <w:r w:rsidRPr="00FE33B5">
        <w:rPr>
          <w:rFonts w:ascii="Times New Roman" w:hAnsi="Times New Roman"/>
          <w:sz w:val="20"/>
          <w:szCs w:val="20"/>
        </w:rPr>
        <w:t xml:space="preserve"> - фактическое значение индикатора подпрограммы;</w:t>
      </w:r>
    </w:p>
    <w:p w:rsidR="001D73D3" w:rsidRPr="00FE33B5" w:rsidRDefault="002F026A" w:rsidP="00FE33B5">
      <w:pPr>
        <w:widowControl w:val="0"/>
        <w:suppressAutoHyphens w:val="0"/>
        <w:spacing w:after="0" w:line="240" w:lineRule="auto"/>
        <w:ind w:firstLine="709"/>
        <w:jc w:val="both"/>
        <w:rPr>
          <w:rFonts w:ascii="Times New Roman" w:hAnsi="Times New Roman"/>
          <w:sz w:val="20"/>
          <w:szCs w:val="20"/>
        </w:rPr>
      </w:pPr>
      <w:proofErr w:type="spellStart"/>
      <w:r w:rsidRPr="00FE33B5">
        <w:rPr>
          <w:rFonts w:ascii="Times New Roman" w:hAnsi="Times New Roman"/>
          <w:sz w:val="20"/>
          <w:szCs w:val="20"/>
        </w:rPr>
        <w:t>Зп</w:t>
      </w:r>
      <w:proofErr w:type="spellEnd"/>
      <w:r w:rsidRPr="00FE33B5">
        <w:rPr>
          <w:rFonts w:ascii="Times New Roman" w:hAnsi="Times New Roman"/>
          <w:sz w:val="20"/>
          <w:szCs w:val="20"/>
        </w:rPr>
        <w:t xml:space="preserve"> - плановое значение индикатора подпрограммы;</w:t>
      </w:r>
    </w:p>
    <w:p w:rsidR="001D73D3" w:rsidRPr="00FE33B5" w:rsidRDefault="001D73D3" w:rsidP="00FE33B5">
      <w:pPr>
        <w:widowControl w:val="0"/>
        <w:suppressAutoHyphens w:val="0"/>
        <w:spacing w:after="0" w:line="240" w:lineRule="auto"/>
        <w:jc w:val="both"/>
        <w:rPr>
          <w:rFonts w:ascii="Times New Roman" w:hAnsi="Times New Roman"/>
          <w:sz w:val="20"/>
          <w:szCs w:val="20"/>
        </w:rPr>
      </w:pPr>
    </w:p>
    <w:p w:rsidR="001D73D3" w:rsidRPr="00FE33B5" w:rsidRDefault="001D73D3" w:rsidP="00FE33B5">
      <w:pPr>
        <w:widowControl w:val="0"/>
        <w:suppressAutoHyphens w:val="0"/>
        <w:spacing w:after="0" w:line="240" w:lineRule="auto"/>
        <w:ind w:firstLine="709"/>
        <w:jc w:val="both"/>
        <w:rPr>
          <w:rFonts w:ascii="Times New Roman" w:hAnsi="Times New Roman"/>
          <w:sz w:val="20"/>
          <w:szCs w:val="20"/>
        </w:rPr>
      </w:pPr>
    </w:p>
    <w:p w:rsidR="001D73D3" w:rsidRPr="00FE33B5" w:rsidRDefault="001D73D3" w:rsidP="00FE33B5">
      <w:pPr>
        <w:pStyle w:val="af3"/>
        <w:spacing w:after="0" w:line="240" w:lineRule="auto"/>
        <w:rPr>
          <w:sz w:val="20"/>
          <w:szCs w:val="20"/>
        </w:rPr>
      </w:pPr>
    </w:p>
    <w:p w:rsidR="001D73D3" w:rsidRPr="00FE33B5" w:rsidRDefault="001D73D3" w:rsidP="00FE33B5">
      <w:pPr>
        <w:pStyle w:val="af3"/>
        <w:spacing w:after="0" w:line="240" w:lineRule="auto"/>
        <w:rPr>
          <w:sz w:val="20"/>
          <w:szCs w:val="20"/>
        </w:rPr>
      </w:pPr>
    </w:p>
    <w:p w:rsidR="001D73D3" w:rsidRPr="00FE33B5" w:rsidRDefault="001D73D3" w:rsidP="00FE33B5">
      <w:pPr>
        <w:pStyle w:val="af3"/>
        <w:spacing w:after="0" w:line="240" w:lineRule="auto"/>
        <w:rPr>
          <w:sz w:val="20"/>
          <w:szCs w:val="20"/>
        </w:rPr>
      </w:pPr>
    </w:p>
    <w:p w:rsidR="001D73D3" w:rsidRPr="00FE33B5" w:rsidRDefault="001D73D3" w:rsidP="00FE33B5">
      <w:pPr>
        <w:pStyle w:val="af3"/>
        <w:spacing w:after="0" w:line="240" w:lineRule="auto"/>
        <w:rPr>
          <w:sz w:val="20"/>
          <w:szCs w:val="20"/>
        </w:rPr>
      </w:pPr>
    </w:p>
    <w:p w:rsidR="001D73D3" w:rsidRPr="00FE33B5" w:rsidRDefault="001D73D3" w:rsidP="00FE33B5">
      <w:pPr>
        <w:pStyle w:val="af3"/>
        <w:spacing w:after="0" w:line="240" w:lineRule="auto"/>
        <w:rPr>
          <w:sz w:val="20"/>
          <w:szCs w:val="20"/>
        </w:rPr>
      </w:pPr>
    </w:p>
    <w:p w:rsidR="001D73D3" w:rsidRPr="00FE33B5" w:rsidRDefault="001D73D3" w:rsidP="00FE33B5">
      <w:pPr>
        <w:pStyle w:val="af3"/>
        <w:spacing w:after="0" w:line="240" w:lineRule="auto"/>
        <w:rPr>
          <w:sz w:val="20"/>
          <w:szCs w:val="20"/>
        </w:rPr>
      </w:pPr>
    </w:p>
    <w:p w:rsidR="001D73D3" w:rsidRDefault="001D73D3" w:rsidP="00FE33B5">
      <w:pPr>
        <w:pStyle w:val="af3"/>
        <w:spacing w:after="0" w:line="240" w:lineRule="auto"/>
        <w:rPr>
          <w:sz w:val="20"/>
          <w:szCs w:val="20"/>
        </w:rPr>
      </w:pPr>
    </w:p>
    <w:p w:rsidR="00064BA2" w:rsidRDefault="00064BA2" w:rsidP="00FE33B5">
      <w:pPr>
        <w:pStyle w:val="af3"/>
        <w:spacing w:after="0" w:line="240" w:lineRule="auto"/>
        <w:rPr>
          <w:sz w:val="20"/>
          <w:szCs w:val="20"/>
        </w:rPr>
      </w:pPr>
    </w:p>
    <w:p w:rsidR="00064BA2" w:rsidRDefault="00064BA2" w:rsidP="00FE33B5">
      <w:pPr>
        <w:pStyle w:val="af3"/>
        <w:spacing w:after="0" w:line="240" w:lineRule="auto"/>
        <w:rPr>
          <w:sz w:val="20"/>
          <w:szCs w:val="20"/>
        </w:rPr>
      </w:pPr>
    </w:p>
    <w:p w:rsidR="00064BA2" w:rsidRDefault="00064BA2" w:rsidP="00FE33B5">
      <w:pPr>
        <w:pStyle w:val="af3"/>
        <w:spacing w:after="0" w:line="240" w:lineRule="auto"/>
        <w:rPr>
          <w:sz w:val="20"/>
          <w:szCs w:val="20"/>
        </w:rPr>
      </w:pPr>
    </w:p>
    <w:p w:rsidR="00064BA2" w:rsidRDefault="00064BA2" w:rsidP="00FE33B5">
      <w:pPr>
        <w:pStyle w:val="af3"/>
        <w:spacing w:after="0" w:line="240" w:lineRule="auto"/>
        <w:rPr>
          <w:sz w:val="20"/>
          <w:szCs w:val="20"/>
        </w:rPr>
      </w:pPr>
    </w:p>
    <w:p w:rsidR="00064BA2" w:rsidRDefault="00064BA2" w:rsidP="00FE33B5">
      <w:pPr>
        <w:pStyle w:val="af3"/>
        <w:spacing w:after="0" w:line="240" w:lineRule="auto"/>
        <w:rPr>
          <w:sz w:val="20"/>
          <w:szCs w:val="20"/>
        </w:rPr>
      </w:pPr>
    </w:p>
    <w:p w:rsidR="00064BA2" w:rsidRDefault="00064BA2" w:rsidP="00FE33B5">
      <w:pPr>
        <w:pStyle w:val="af3"/>
        <w:spacing w:after="0" w:line="240" w:lineRule="auto"/>
        <w:rPr>
          <w:sz w:val="20"/>
          <w:szCs w:val="20"/>
        </w:rPr>
      </w:pPr>
    </w:p>
    <w:p w:rsidR="00064BA2" w:rsidRDefault="00064BA2" w:rsidP="00FE33B5">
      <w:pPr>
        <w:pStyle w:val="af3"/>
        <w:spacing w:after="0" w:line="240" w:lineRule="auto"/>
        <w:rPr>
          <w:sz w:val="20"/>
          <w:szCs w:val="20"/>
        </w:rPr>
      </w:pPr>
    </w:p>
    <w:p w:rsidR="00064BA2" w:rsidRDefault="00064BA2" w:rsidP="00FE33B5">
      <w:pPr>
        <w:pStyle w:val="af3"/>
        <w:spacing w:after="0" w:line="240" w:lineRule="auto"/>
        <w:rPr>
          <w:sz w:val="20"/>
          <w:szCs w:val="20"/>
        </w:rPr>
      </w:pPr>
    </w:p>
    <w:p w:rsidR="00064BA2" w:rsidRDefault="00064BA2" w:rsidP="00FE33B5">
      <w:pPr>
        <w:pStyle w:val="af3"/>
        <w:spacing w:after="0" w:line="240" w:lineRule="auto"/>
        <w:rPr>
          <w:sz w:val="20"/>
          <w:szCs w:val="20"/>
        </w:rPr>
      </w:pPr>
    </w:p>
    <w:p w:rsidR="00064BA2" w:rsidRDefault="00064BA2" w:rsidP="00FE33B5">
      <w:pPr>
        <w:pStyle w:val="af3"/>
        <w:spacing w:after="0" w:line="240" w:lineRule="auto"/>
        <w:rPr>
          <w:sz w:val="20"/>
          <w:szCs w:val="20"/>
        </w:rPr>
      </w:pPr>
    </w:p>
    <w:p w:rsidR="00064BA2" w:rsidRDefault="00064BA2" w:rsidP="00FE33B5">
      <w:pPr>
        <w:pStyle w:val="af3"/>
        <w:spacing w:after="0" w:line="240" w:lineRule="auto"/>
        <w:rPr>
          <w:sz w:val="20"/>
          <w:szCs w:val="20"/>
        </w:rPr>
      </w:pPr>
    </w:p>
    <w:p w:rsidR="00064BA2" w:rsidRDefault="00064BA2" w:rsidP="00FE33B5">
      <w:pPr>
        <w:pStyle w:val="af3"/>
        <w:spacing w:after="0" w:line="240" w:lineRule="auto"/>
        <w:rPr>
          <w:sz w:val="20"/>
          <w:szCs w:val="20"/>
        </w:rPr>
      </w:pPr>
    </w:p>
    <w:p w:rsidR="00064BA2" w:rsidRDefault="00064BA2" w:rsidP="00FE33B5">
      <w:pPr>
        <w:pStyle w:val="af3"/>
        <w:spacing w:after="0" w:line="240" w:lineRule="auto"/>
        <w:rPr>
          <w:sz w:val="20"/>
          <w:szCs w:val="20"/>
        </w:rPr>
      </w:pPr>
    </w:p>
    <w:p w:rsidR="00064BA2" w:rsidRDefault="00064BA2" w:rsidP="00FE33B5">
      <w:pPr>
        <w:pStyle w:val="af3"/>
        <w:spacing w:after="0" w:line="240" w:lineRule="auto"/>
        <w:rPr>
          <w:sz w:val="20"/>
          <w:szCs w:val="20"/>
        </w:rPr>
      </w:pPr>
    </w:p>
    <w:p w:rsidR="00064BA2" w:rsidRDefault="00064BA2" w:rsidP="00FE33B5">
      <w:pPr>
        <w:pStyle w:val="af3"/>
        <w:spacing w:after="0" w:line="240" w:lineRule="auto"/>
        <w:rPr>
          <w:sz w:val="20"/>
          <w:szCs w:val="20"/>
        </w:rPr>
      </w:pPr>
    </w:p>
    <w:p w:rsidR="00064BA2" w:rsidRDefault="00064BA2" w:rsidP="00FE33B5">
      <w:pPr>
        <w:pStyle w:val="af3"/>
        <w:spacing w:after="0" w:line="240" w:lineRule="auto"/>
        <w:rPr>
          <w:sz w:val="20"/>
          <w:szCs w:val="20"/>
        </w:rPr>
      </w:pPr>
    </w:p>
    <w:p w:rsidR="00064BA2" w:rsidRDefault="00064BA2" w:rsidP="00FE33B5">
      <w:pPr>
        <w:pStyle w:val="af3"/>
        <w:spacing w:after="0" w:line="240" w:lineRule="auto"/>
        <w:rPr>
          <w:sz w:val="20"/>
          <w:szCs w:val="20"/>
        </w:rPr>
      </w:pPr>
    </w:p>
    <w:p w:rsidR="00064BA2" w:rsidRDefault="00064BA2" w:rsidP="00FE33B5">
      <w:pPr>
        <w:pStyle w:val="af3"/>
        <w:spacing w:after="0" w:line="240" w:lineRule="auto"/>
        <w:rPr>
          <w:sz w:val="20"/>
          <w:szCs w:val="20"/>
        </w:rPr>
      </w:pPr>
    </w:p>
    <w:p w:rsidR="00064BA2" w:rsidRDefault="00064BA2" w:rsidP="00FE33B5">
      <w:pPr>
        <w:pStyle w:val="af3"/>
        <w:spacing w:after="0" w:line="240" w:lineRule="auto"/>
        <w:rPr>
          <w:sz w:val="20"/>
          <w:szCs w:val="20"/>
        </w:rPr>
      </w:pPr>
    </w:p>
    <w:p w:rsidR="00064BA2" w:rsidRDefault="00064BA2" w:rsidP="00FE33B5">
      <w:pPr>
        <w:pStyle w:val="af3"/>
        <w:spacing w:after="0" w:line="240" w:lineRule="auto"/>
        <w:rPr>
          <w:sz w:val="20"/>
          <w:szCs w:val="20"/>
        </w:rPr>
      </w:pPr>
    </w:p>
    <w:p w:rsidR="00064BA2" w:rsidRDefault="00064BA2" w:rsidP="00FE33B5">
      <w:pPr>
        <w:pStyle w:val="af3"/>
        <w:spacing w:after="0" w:line="240" w:lineRule="auto"/>
        <w:rPr>
          <w:sz w:val="20"/>
          <w:szCs w:val="20"/>
        </w:rPr>
      </w:pPr>
    </w:p>
    <w:p w:rsidR="00064BA2" w:rsidRDefault="00064BA2" w:rsidP="00FE33B5">
      <w:pPr>
        <w:pStyle w:val="af3"/>
        <w:spacing w:after="0" w:line="240" w:lineRule="auto"/>
        <w:rPr>
          <w:sz w:val="20"/>
          <w:szCs w:val="20"/>
        </w:rPr>
      </w:pPr>
    </w:p>
    <w:p w:rsidR="00064BA2" w:rsidRDefault="00064BA2" w:rsidP="00FE33B5">
      <w:pPr>
        <w:pStyle w:val="af3"/>
        <w:spacing w:after="0" w:line="240" w:lineRule="auto"/>
        <w:rPr>
          <w:sz w:val="20"/>
          <w:szCs w:val="20"/>
        </w:rPr>
      </w:pPr>
    </w:p>
    <w:p w:rsidR="00064BA2" w:rsidRDefault="00064BA2" w:rsidP="00FE33B5">
      <w:pPr>
        <w:pStyle w:val="af3"/>
        <w:spacing w:after="0" w:line="240" w:lineRule="auto"/>
        <w:rPr>
          <w:sz w:val="20"/>
          <w:szCs w:val="20"/>
        </w:rPr>
      </w:pPr>
    </w:p>
    <w:p w:rsidR="00064BA2" w:rsidRDefault="00064BA2" w:rsidP="00FE33B5">
      <w:pPr>
        <w:pStyle w:val="af3"/>
        <w:spacing w:after="0" w:line="240" w:lineRule="auto"/>
        <w:rPr>
          <w:sz w:val="20"/>
          <w:szCs w:val="20"/>
        </w:rPr>
      </w:pPr>
    </w:p>
    <w:p w:rsidR="00064BA2" w:rsidRDefault="00064BA2" w:rsidP="00FE33B5">
      <w:pPr>
        <w:pStyle w:val="af3"/>
        <w:spacing w:after="0" w:line="240" w:lineRule="auto"/>
        <w:rPr>
          <w:sz w:val="20"/>
          <w:szCs w:val="20"/>
        </w:rPr>
      </w:pPr>
    </w:p>
    <w:p w:rsidR="00064BA2" w:rsidRDefault="00064BA2" w:rsidP="00FE33B5">
      <w:pPr>
        <w:pStyle w:val="af3"/>
        <w:spacing w:after="0" w:line="240" w:lineRule="auto"/>
        <w:rPr>
          <w:sz w:val="20"/>
          <w:szCs w:val="20"/>
        </w:rPr>
      </w:pPr>
    </w:p>
    <w:p w:rsidR="00064BA2" w:rsidRDefault="00064BA2" w:rsidP="00FE33B5">
      <w:pPr>
        <w:pStyle w:val="af3"/>
        <w:spacing w:after="0" w:line="240" w:lineRule="auto"/>
        <w:rPr>
          <w:sz w:val="20"/>
          <w:szCs w:val="20"/>
        </w:rPr>
      </w:pPr>
    </w:p>
    <w:p w:rsidR="00064BA2" w:rsidRDefault="00064BA2" w:rsidP="00FE33B5">
      <w:pPr>
        <w:pStyle w:val="af3"/>
        <w:spacing w:after="0" w:line="240" w:lineRule="auto"/>
        <w:rPr>
          <w:sz w:val="20"/>
          <w:szCs w:val="20"/>
        </w:rPr>
      </w:pPr>
    </w:p>
    <w:p w:rsidR="00064BA2" w:rsidRPr="00FE33B5" w:rsidRDefault="00064BA2" w:rsidP="00FE33B5">
      <w:pPr>
        <w:pStyle w:val="af3"/>
        <w:spacing w:after="0" w:line="240" w:lineRule="auto"/>
        <w:rPr>
          <w:sz w:val="20"/>
          <w:szCs w:val="20"/>
        </w:rPr>
      </w:pPr>
    </w:p>
    <w:p w:rsidR="001D73D3" w:rsidRPr="00FE33B5" w:rsidRDefault="001D73D3" w:rsidP="00FE33B5">
      <w:pPr>
        <w:pStyle w:val="af3"/>
        <w:spacing w:after="0" w:line="240" w:lineRule="auto"/>
        <w:rPr>
          <w:sz w:val="20"/>
          <w:szCs w:val="20"/>
        </w:rPr>
      </w:pPr>
    </w:p>
    <w:p w:rsidR="001D73D3" w:rsidRPr="00FE33B5" w:rsidRDefault="001D73D3" w:rsidP="00FE33B5">
      <w:pPr>
        <w:pStyle w:val="af3"/>
        <w:spacing w:after="0" w:line="240" w:lineRule="auto"/>
        <w:rPr>
          <w:sz w:val="20"/>
          <w:szCs w:val="20"/>
        </w:rPr>
      </w:pPr>
    </w:p>
    <w:p w:rsidR="001D73D3" w:rsidRPr="00FE33B5" w:rsidRDefault="001D73D3" w:rsidP="00FE33B5">
      <w:pPr>
        <w:pStyle w:val="af3"/>
        <w:spacing w:after="0" w:line="240" w:lineRule="auto"/>
        <w:rPr>
          <w:sz w:val="20"/>
          <w:szCs w:val="20"/>
        </w:rPr>
      </w:pPr>
    </w:p>
    <w:p w:rsidR="001D73D3" w:rsidRPr="00FE33B5" w:rsidRDefault="001D73D3" w:rsidP="00FE33B5">
      <w:pPr>
        <w:pStyle w:val="af3"/>
        <w:spacing w:after="0" w:line="240" w:lineRule="auto"/>
        <w:rPr>
          <w:sz w:val="20"/>
          <w:szCs w:val="20"/>
        </w:rPr>
      </w:pPr>
    </w:p>
    <w:p w:rsidR="001D73D3" w:rsidRPr="00FE33B5" w:rsidRDefault="001D73D3" w:rsidP="00FE33B5">
      <w:pPr>
        <w:spacing w:after="0" w:line="240" w:lineRule="auto"/>
        <w:jc w:val="center"/>
        <w:rPr>
          <w:sz w:val="20"/>
          <w:szCs w:val="20"/>
        </w:rPr>
      </w:pPr>
    </w:p>
    <w:p w:rsidR="001D73D3" w:rsidRDefault="002F026A" w:rsidP="00FE33B5">
      <w:pPr>
        <w:spacing w:after="0" w:line="240" w:lineRule="auto"/>
        <w:jc w:val="center"/>
        <w:rPr>
          <w:rFonts w:ascii="Times New Roman" w:hAnsi="Times New Roman" w:cs="Times New Roman"/>
          <w:b/>
          <w:sz w:val="20"/>
          <w:szCs w:val="20"/>
        </w:rPr>
      </w:pPr>
      <w:r w:rsidRPr="00064BA2">
        <w:rPr>
          <w:rFonts w:ascii="Times New Roman" w:hAnsi="Times New Roman" w:cs="Times New Roman"/>
          <w:b/>
          <w:sz w:val="20"/>
          <w:szCs w:val="20"/>
        </w:rPr>
        <w:lastRenderedPageBreak/>
        <w:t>ПАСПОРТ</w:t>
      </w:r>
    </w:p>
    <w:p w:rsidR="001D73D3" w:rsidRPr="00064BA2" w:rsidRDefault="002F026A" w:rsidP="00FE33B5">
      <w:pPr>
        <w:spacing w:after="0" w:line="240" w:lineRule="auto"/>
        <w:jc w:val="center"/>
        <w:rPr>
          <w:rFonts w:ascii="Times New Roman" w:hAnsi="Times New Roman" w:cs="Times New Roman"/>
          <w:b/>
          <w:sz w:val="20"/>
          <w:szCs w:val="20"/>
        </w:rPr>
      </w:pPr>
      <w:r w:rsidRPr="00064BA2">
        <w:rPr>
          <w:rFonts w:ascii="Times New Roman" w:hAnsi="Times New Roman" w:cs="Times New Roman"/>
          <w:b/>
          <w:sz w:val="20"/>
          <w:szCs w:val="20"/>
        </w:rPr>
        <w:t>подпрограммы №</w:t>
      </w:r>
      <w:r w:rsidR="00064BA2">
        <w:rPr>
          <w:rFonts w:ascii="Times New Roman" w:hAnsi="Times New Roman" w:cs="Times New Roman"/>
          <w:b/>
          <w:sz w:val="20"/>
          <w:szCs w:val="20"/>
        </w:rPr>
        <w:t xml:space="preserve"> </w:t>
      </w:r>
      <w:r w:rsidRPr="00064BA2">
        <w:rPr>
          <w:rFonts w:ascii="Times New Roman" w:hAnsi="Times New Roman" w:cs="Times New Roman"/>
          <w:b/>
          <w:sz w:val="20"/>
          <w:szCs w:val="20"/>
        </w:rPr>
        <w:t>3 «Укрепление общероссийской гражданской идентичности и единства многонационального народа Российской Федерации на территории Палкинского района</w:t>
      </w:r>
      <w:r w:rsidRPr="00064BA2">
        <w:rPr>
          <w:rFonts w:ascii="Times New Roman" w:hAnsi="Times New Roman" w:cs="Times New Roman"/>
          <w:b/>
          <w:color w:val="000000"/>
          <w:sz w:val="20"/>
          <w:szCs w:val="20"/>
        </w:rPr>
        <w:t>»</w:t>
      </w:r>
    </w:p>
    <w:p w:rsidR="001D73D3" w:rsidRPr="00FE33B5" w:rsidRDefault="001D73D3" w:rsidP="00FE33B5">
      <w:pPr>
        <w:spacing w:after="0" w:line="240" w:lineRule="auto"/>
        <w:jc w:val="center"/>
        <w:rPr>
          <w:rFonts w:ascii="Times New Roman" w:hAnsi="Times New Roman"/>
          <w:sz w:val="20"/>
          <w:szCs w:val="20"/>
        </w:rPr>
      </w:pPr>
    </w:p>
    <w:tbl>
      <w:tblPr>
        <w:tblW w:w="5000" w:type="pct"/>
        <w:tblLayout w:type="fixed"/>
        <w:tblCellMar>
          <w:left w:w="62" w:type="dxa"/>
          <w:right w:w="62" w:type="dxa"/>
        </w:tblCellMar>
        <w:tblLook w:val="04A0" w:firstRow="1" w:lastRow="0" w:firstColumn="1" w:lastColumn="0" w:noHBand="0" w:noVBand="1"/>
      </w:tblPr>
      <w:tblGrid>
        <w:gridCol w:w="2493"/>
        <w:gridCol w:w="7155"/>
      </w:tblGrid>
      <w:tr w:rsidR="001D73D3" w:rsidRPr="00FE33B5">
        <w:trPr>
          <w:trHeight w:val="23"/>
        </w:trPr>
        <w:tc>
          <w:tcPr>
            <w:tcW w:w="2461" w:type="dxa"/>
            <w:tcBorders>
              <w:top w:val="single" w:sz="4" w:space="0" w:color="000000"/>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rPr>
                <w:rFonts w:ascii="Times New Roman" w:hAnsi="Times New Roman"/>
                <w:sz w:val="20"/>
                <w:szCs w:val="20"/>
              </w:rPr>
            </w:pPr>
            <w:r w:rsidRPr="00FE33B5">
              <w:rPr>
                <w:rFonts w:ascii="Times New Roman" w:hAnsi="Times New Roman"/>
                <w:sz w:val="20"/>
                <w:szCs w:val="20"/>
              </w:rPr>
              <w:t>Название подпрограммы</w:t>
            </w:r>
          </w:p>
        </w:tc>
        <w:tc>
          <w:tcPr>
            <w:tcW w:w="7062" w:type="dxa"/>
            <w:tcBorders>
              <w:top w:val="single" w:sz="4" w:space="0" w:color="000000"/>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jc w:val="both"/>
              <w:rPr>
                <w:rFonts w:ascii="Times New Roman" w:hAnsi="Times New Roman"/>
                <w:sz w:val="20"/>
                <w:szCs w:val="20"/>
              </w:rPr>
            </w:pPr>
            <w:r w:rsidRPr="00FE33B5">
              <w:rPr>
                <w:rFonts w:ascii="Times New Roman" w:hAnsi="Times New Roman"/>
                <w:sz w:val="20"/>
                <w:szCs w:val="20"/>
              </w:rPr>
              <w:t>Укрепление общероссийской гражданской идентичности и единства многонационального народа Российской Федерации на территории Палкинского района</w:t>
            </w:r>
          </w:p>
        </w:tc>
      </w:tr>
      <w:tr w:rsidR="001D73D3" w:rsidRPr="00FE33B5">
        <w:trPr>
          <w:trHeight w:val="23"/>
        </w:trPr>
        <w:tc>
          <w:tcPr>
            <w:tcW w:w="2461" w:type="dxa"/>
            <w:tcBorders>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rPr>
                <w:rFonts w:ascii="Times New Roman" w:hAnsi="Times New Roman"/>
                <w:sz w:val="20"/>
                <w:szCs w:val="20"/>
              </w:rPr>
            </w:pPr>
            <w:r w:rsidRPr="00FE33B5">
              <w:rPr>
                <w:rFonts w:ascii="Times New Roman" w:hAnsi="Times New Roman"/>
                <w:sz w:val="20"/>
                <w:szCs w:val="20"/>
              </w:rPr>
              <w:t>Ответственный исполнитель подпрограммы</w:t>
            </w:r>
          </w:p>
        </w:tc>
        <w:tc>
          <w:tcPr>
            <w:tcW w:w="7062" w:type="dxa"/>
            <w:tcBorders>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rPr>
                <w:rFonts w:ascii="Times New Roman" w:hAnsi="Times New Roman"/>
                <w:sz w:val="20"/>
                <w:szCs w:val="20"/>
              </w:rPr>
            </w:pPr>
            <w:r w:rsidRPr="00FE33B5">
              <w:rPr>
                <w:rFonts w:ascii="Times New Roman" w:hAnsi="Times New Roman"/>
                <w:sz w:val="20"/>
                <w:szCs w:val="20"/>
              </w:rPr>
              <w:t>Отдел по культуре и молодежной политике Палкинского района</w:t>
            </w:r>
          </w:p>
        </w:tc>
      </w:tr>
      <w:tr w:rsidR="001D73D3" w:rsidRPr="00FE33B5">
        <w:trPr>
          <w:trHeight w:val="23"/>
        </w:trPr>
        <w:tc>
          <w:tcPr>
            <w:tcW w:w="2461" w:type="dxa"/>
            <w:tcBorders>
              <w:top w:val="single" w:sz="4" w:space="0" w:color="000000"/>
              <w:left w:val="single" w:sz="4" w:space="0" w:color="000000"/>
              <w:right w:val="single" w:sz="4" w:space="0" w:color="000000"/>
            </w:tcBorders>
          </w:tcPr>
          <w:p w:rsidR="001D73D3" w:rsidRPr="00FE33B5" w:rsidRDefault="002F026A" w:rsidP="00FE33B5">
            <w:pPr>
              <w:widowControl w:val="0"/>
              <w:spacing w:after="0" w:line="240" w:lineRule="auto"/>
              <w:rPr>
                <w:rFonts w:ascii="Times New Roman" w:hAnsi="Times New Roman"/>
                <w:sz w:val="20"/>
                <w:szCs w:val="20"/>
              </w:rPr>
            </w:pPr>
            <w:r w:rsidRPr="00FE33B5">
              <w:rPr>
                <w:rFonts w:ascii="Times New Roman" w:hAnsi="Times New Roman"/>
                <w:sz w:val="20"/>
                <w:szCs w:val="20"/>
              </w:rPr>
              <w:t>Участники подпрограммы</w:t>
            </w:r>
          </w:p>
        </w:tc>
        <w:tc>
          <w:tcPr>
            <w:tcW w:w="7062" w:type="dxa"/>
            <w:tcBorders>
              <w:top w:val="single" w:sz="4" w:space="0" w:color="000000"/>
              <w:left w:val="single" w:sz="4" w:space="0" w:color="000000"/>
              <w:right w:val="single" w:sz="4" w:space="0" w:color="000000"/>
            </w:tcBorders>
          </w:tcPr>
          <w:p w:rsidR="001D73D3" w:rsidRPr="00FE33B5" w:rsidRDefault="002F026A" w:rsidP="00FE33B5">
            <w:pPr>
              <w:widowControl w:val="0"/>
              <w:spacing w:after="0" w:line="240" w:lineRule="auto"/>
              <w:jc w:val="both"/>
              <w:rPr>
                <w:rFonts w:ascii="Times New Roman" w:hAnsi="Times New Roman"/>
                <w:sz w:val="20"/>
                <w:szCs w:val="20"/>
              </w:rPr>
            </w:pPr>
            <w:r w:rsidRPr="00FE33B5">
              <w:rPr>
                <w:rFonts w:ascii="Times New Roman" w:hAnsi="Times New Roman"/>
                <w:sz w:val="20"/>
                <w:szCs w:val="20"/>
              </w:rPr>
              <w:t>Управление образования Администрации Палкинского района;</w:t>
            </w:r>
          </w:p>
          <w:p w:rsidR="001D73D3" w:rsidRPr="00FE33B5" w:rsidRDefault="001D73D3" w:rsidP="00FE33B5">
            <w:pPr>
              <w:widowControl w:val="0"/>
              <w:spacing w:after="0" w:line="240" w:lineRule="auto"/>
              <w:jc w:val="both"/>
              <w:rPr>
                <w:rFonts w:ascii="Times New Roman" w:hAnsi="Times New Roman"/>
                <w:sz w:val="20"/>
                <w:szCs w:val="20"/>
              </w:rPr>
            </w:pPr>
          </w:p>
          <w:p w:rsidR="001D73D3" w:rsidRPr="00FE33B5" w:rsidRDefault="002F026A" w:rsidP="00FE33B5">
            <w:pPr>
              <w:widowControl w:val="0"/>
              <w:spacing w:after="0" w:line="240" w:lineRule="auto"/>
              <w:jc w:val="both"/>
              <w:rPr>
                <w:rFonts w:ascii="Times New Roman" w:hAnsi="Times New Roman"/>
                <w:sz w:val="20"/>
                <w:szCs w:val="20"/>
              </w:rPr>
            </w:pPr>
            <w:r w:rsidRPr="00FE33B5">
              <w:rPr>
                <w:rFonts w:ascii="Times New Roman" w:hAnsi="Times New Roman"/>
                <w:sz w:val="20"/>
                <w:szCs w:val="20"/>
              </w:rPr>
              <w:t>ТО Палкинского района Комитета по социальной защите Псковской области;</w:t>
            </w:r>
          </w:p>
          <w:p w:rsidR="001D73D3" w:rsidRPr="00FE33B5" w:rsidRDefault="002F026A" w:rsidP="00FE33B5">
            <w:pPr>
              <w:widowControl w:val="0"/>
              <w:spacing w:after="0" w:line="240" w:lineRule="auto"/>
              <w:jc w:val="both"/>
              <w:rPr>
                <w:rFonts w:ascii="Times New Roman" w:hAnsi="Times New Roman"/>
                <w:sz w:val="20"/>
                <w:szCs w:val="20"/>
              </w:rPr>
            </w:pPr>
            <w:r w:rsidRPr="00FE33B5">
              <w:rPr>
                <w:rFonts w:ascii="Times New Roman" w:eastAsia="Calibri" w:hAnsi="Times New Roman" w:cs="Times New Roman"/>
                <w:sz w:val="20"/>
                <w:szCs w:val="20"/>
              </w:rPr>
              <w:t>ГКУ ПО «ОЦЗН» по Палкинскому району</w:t>
            </w:r>
          </w:p>
          <w:p w:rsidR="001D73D3" w:rsidRPr="00FE33B5" w:rsidRDefault="001D73D3" w:rsidP="00FE33B5">
            <w:pPr>
              <w:widowControl w:val="0"/>
              <w:spacing w:after="0" w:line="240" w:lineRule="auto"/>
              <w:jc w:val="both"/>
              <w:rPr>
                <w:rFonts w:ascii="Times New Roman" w:hAnsi="Times New Roman"/>
                <w:sz w:val="20"/>
                <w:szCs w:val="20"/>
              </w:rPr>
            </w:pPr>
          </w:p>
        </w:tc>
      </w:tr>
      <w:tr w:rsidR="001D73D3" w:rsidRPr="00FE33B5">
        <w:trPr>
          <w:trHeight w:val="23"/>
        </w:trPr>
        <w:tc>
          <w:tcPr>
            <w:tcW w:w="2461" w:type="dxa"/>
            <w:tcBorders>
              <w:top w:val="single" w:sz="4" w:space="0" w:color="000000"/>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rPr>
                <w:rFonts w:ascii="Times New Roman" w:hAnsi="Times New Roman"/>
                <w:sz w:val="20"/>
                <w:szCs w:val="20"/>
              </w:rPr>
            </w:pPr>
            <w:r w:rsidRPr="00FE33B5">
              <w:rPr>
                <w:rFonts w:ascii="Times New Roman" w:hAnsi="Times New Roman"/>
                <w:sz w:val="20"/>
                <w:szCs w:val="20"/>
              </w:rPr>
              <w:t>Цели подпрограммы</w:t>
            </w:r>
          </w:p>
        </w:tc>
        <w:tc>
          <w:tcPr>
            <w:tcW w:w="7062" w:type="dxa"/>
            <w:tcBorders>
              <w:top w:val="single" w:sz="4" w:space="0" w:color="000000"/>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rPr>
                <w:rFonts w:ascii="Times New Roman" w:hAnsi="Times New Roman"/>
                <w:sz w:val="20"/>
                <w:szCs w:val="20"/>
              </w:rPr>
            </w:pPr>
            <w:r w:rsidRPr="00FE33B5">
              <w:rPr>
                <w:rFonts w:ascii="Times New Roman" w:hAnsi="Times New Roman"/>
                <w:sz w:val="20"/>
                <w:szCs w:val="20"/>
              </w:rPr>
              <w:t>Укрепление общероссийской гражданской идентичности и единства многонационального народа Российской Федерации (российской нации)</w:t>
            </w:r>
          </w:p>
        </w:tc>
      </w:tr>
      <w:tr w:rsidR="001D73D3" w:rsidRPr="00FE33B5">
        <w:trPr>
          <w:trHeight w:val="23"/>
        </w:trPr>
        <w:tc>
          <w:tcPr>
            <w:tcW w:w="2461" w:type="dxa"/>
            <w:tcBorders>
              <w:top w:val="single" w:sz="4" w:space="0" w:color="000000"/>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rPr>
                <w:rFonts w:ascii="Times New Roman" w:hAnsi="Times New Roman"/>
                <w:sz w:val="20"/>
                <w:szCs w:val="20"/>
              </w:rPr>
            </w:pPr>
            <w:r w:rsidRPr="00FE33B5">
              <w:rPr>
                <w:rFonts w:ascii="Times New Roman" w:hAnsi="Times New Roman"/>
                <w:sz w:val="20"/>
                <w:szCs w:val="20"/>
              </w:rPr>
              <w:t>Задачи подпрограммы</w:t>
            </w:r>
          </w:p>
        </w:tc>
        <w:tc>
          <w:tcPr>
            <w:tcW w:w="7062" w:type="dxa"/>
            <w:tcBorders>
              <w:top w:val="single" w:sz="4" w:space="0" w:color="000000"/>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rPr>
                <w:rFonts w:ascii="Times New Roman" w:hAnsi="Times New Roman"/>
                <w:sz w:val="20"/>
                <w:szCs w:val="20"/>
              </w:rPr>
            </w:pPr>
            <w:r w:rsidRPr="00FE33B5">
              <w:rPr>
                <w:rFonts w:ascii="Times New Roman" w:hAnsi="Times New Roman"/>
                <w:sz w:val="20"/>
                <w:szCs w:val="20"/>
              </w:rPr>
              <w:t>Укрепление общероссийской гражданской идентичности на основе духовно-нравственных и культурных ценностей народов Российской Федерации.</w:t>
            </w:r>
          </w:p>
          <w:p w:rsidR="001D73D3" w:rsidRPr="00FE33B5" w:rsidRDefault="002F026A" w:rsidP="00FE33B5">
            <w:pPr>
              <w:widowControl w:val="0"/>
              <w:spacing w:after="0" w:line="240" w:lineRule="auto"/>
              <w:rPr>
                <w:rFonts w:ascii="Times New Roman" w:hAnsi="Times New Roman"/>
                <w:sz w:val="20"/>
                <w:szCs w:val="20"/>
              </w:rPr>
            </w:pPr>
            <w:r w:rsidRPr="00FE33B5">
              <w:rPr>
                <w:rFonts w:ascii="Times New Roman" w:hAnsi="Times New Roman"/>
                <w:sz w:val="20"/>
                <w:szCs w:val="20"/>
              </w:rPr>
              <w:t>Обеспечение межнационального и межрелигиозного согласия народов, проживающих на территории Палкинского района</w:t>
            </w:r>
          </w:p>
        </w:tc>
      </w:tr>
      <w:tr w:rsidR="001D73D3" w:rsidRPr="00FE33B5">
        <w:trPr>
          <w:trHeight w:val="23"/>
        </w:trPr>
        <w:tc>
          <w:tcPr>
            <w:tcW w:w="2461" w:type="dxa"/>
            <w:tcBorders>
              <w:top w:val="single" w:sz="4" w:space="0" w:color="000000"/>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rPr>
                <w:rFonts w:ascii="Times New Roman" w:hAnsi="Times New Roman"/>
                <w:sz w:val="20"/>
                <w:szCs w:val="20"/>
              </w:rPr>
            </w:pPr>
            <w:r w:rsidRPr="00FE33B5">
              <w:rPr>
                <w:rFonts w:ascii="Times New Roman" w:hAnsi="Times New Roman"/>
                <w:sz w:val="20"/>
                <w:szCs w:val="20"/>
              </w:rPr>
              <w:t>Целевые индикаторы подпрограммы</w:t>
            </w:r>
          </w:p>
        </w:tc>
        <w:tc>
          <w:tcPr>
            <w:tcW w:w="7062" w:type="dxa"/>
            <w:tcBorders>
              <w:top w:val="single" w:sz="4" w:space="0" w:color="000000"/>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jc w:val="both"/>
              <w:rPr>
                <w:rFonts w:ascii="Times New Roman" w:hAnsi="Times New Roman"/>
                <w:sz w:val="20"/>
                <w:szCs w:val="20"/>
              </w:rPr>
            </w:pPr>
            <w:r w:rsidRPr="00FE33B5">
              <w:rPr>
                <w:rFonts w:ascii="Times New Roman" w:hAnsi="Times New Roman"/>
                <w:color w:val="000000"/>
                <w:sz w:val="20"/>
                <w:szCs w:val="20"/>
              </w:rPr>
              <w:t>Количество участников мероприятий, направленных на укрепление общероссийского гражданского единства.</w:t>
            </w:r>
          </w:p>
          <w:p w:rsidR="001D73D3" w:rsidRPr="00FE33B5" w:rsidRDefault="002F026A" w:rsidP="00FE33B5">
            <w:pPr>
              <w:widowControl w:val="0"/>
              <w:spacing w:after="0" w:line="240" w:lineRule="auto"/>
              <w:jc w:val="both"/>
              <w:rPr>
                <w:rFonts w:ascii="Times New Roman" w:hAnsi="Times New Roman"/>
                <w:sz w:val="20"/>
                <w:szCs w:val="20"/>
              </w:rPr>
            </w:pPr>
            <w:r w:rsidRPr="00FE33B5">
              <w:rPr>
                <w:rFonts w:ascii="Times New Roman" w:hAnsi="Times New Roman"/>
                <w:color w:val="000000"/>
                <w:sz w:val="20"/>
                <w:szCs w:val="20"/>
              </w:rPr>
              <w:t xml:space="preserve">Количество участников мероприятий, направленных </w:t>
            </w:r>
            <w:r w:rsidRPr="00FE33B5">
              <w:rPr>
                <w:rFonts w:ascii="Times New Roman" w:hAnsi="Times New Roman"/>
                <w:color w:val="000000"/>
                <w:sz w:val="20"/>
                <w:szCs w:val="20"/>
              </w:rPr>
              <w:br/>
              <w:t>на этнокультурное развитие народов России.</w:t>
            </w:r>
          </w:p>
        </w:tc>
      </w:tr>
      <w:tr w:rsidR="001D73D3" w:rsidRPr="00FE33B5">
        <w:trPr>
          <w:trHeight w:val="23"/>
        </w:trPr>
        <w:tc>
          <w:tcPr>
            <w:tcW w:w="2461" w:type="dxa"/>
            <w:tcBorders>
              <w:top w:val="single" w:sz="4" w:space="0" w:color="000000"/>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rPr>
                <w:rFonts w:ascii="Times New Roman" w:hAnsi="Times New Roman"/>
                <w:sz w:val="20"/>
                <w:szCs w:val="20"/>
              </w:rPr>
            </w:pPr>
            <w:r w:rsidRPr="00FE33B5">
              <w:rPr>
                <w:rFonts w:ascii="Times New Roman" w:hAnsi="Times New Roman"/>
                <w:sz w:val="20"/>
                <w:szCs w:val="20"/>
              </w:rPr>
              <w:t>Этапы и сроки реализации подпрограммы</w:t>
            </w:r>
          </w:p>
        </w:tc>
        <w:tc>
          <w:tcPr>
            <w:tcW w:w="7062" w:type="dxa"/>
            <w:tcBorders>
              <w:top w:val="single" w:sz="4" w:space="0" w:color="000000"/>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rPr>
                <w:rFonts w:ascii="Times New Roman" w:hAnsi="Times New Roman"/>
                <w:sz w:val="20"/>
                <w:szCs w:val="20"/>
              </w:rPr>
            </w:pPr>
            <w:r w:rsidRPr="00FE33B5">
              <w:rPr>
                <w:rFonts w:ascii="Times New Roman" w:hAnsi="Times New Roman"/>
                <w:sz w:val="20"/>
                <w:szCs w:val="20"/>
              </w:rPr>
              <w:t xml:space="preserve">2023 - 2025 </w:t>
            </w:r>
            <w:proofErr w:type="spellStart"/>
            <w:r w:rsidRPr="00FE33B5">
              <w:rPr>
                <w:rFonts w:ascii="Times New Roman" w:hAnsi="Times New Roman"/>
                <w:sz w:val="20"/>
                <w:szCs w:val="20"/>
              </w:rPr>
              <w:t>гг</w:t>
            </w:r>
            <w:proofErr w:type="spellEnd"/>
          </w:p>
        </w:tc>
      </w:tr>
      <w:tr w:rsidR="001D73D3" w:rsidRPr="00FE33B5">
        <w:trPr>
          <w:trHeight w:val="23"/>
        </w:trPr>
        <w:tc>
          <w:tcPr>
            <w:tcW w:w="2461" w:type="dxa"/>
            <w:tcBorders>
              <w:top w:val="single" w:sz="4" w:space="0" w:color="000000"/>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rPr>
                <w:rFonts w:ascii="Times New Roman" w:hAnsi="Times New Roman"/>
                <w:sz w:val="20"/>
                <w:szCs w:val="20"/>
              </w:rPr>
            </w:pPr>
            <w:r w:rsidRPr="00FE33B5">
              <w:rPr>
                <w:rFonts w:ascii="Times New Roman" w:hAnsi="Times New Roman"/>
                <w:sz w:val="20"/>
                <w:szCs w:val="20"/>
              </w:rPr>
              <w:t>Объем бюджетных ассигнований подпрограммы</w:t>
            </w:r>
          </w:p>
        </w:tc>
        <w:tc>
          <w:tcPr>
            <w:tcW w:w="7062" w:type="dxa"/>
            <w:tcBorders>
              <w:top w:val="single" w:sz="4" w:space="0" w:color="000000"/>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jc w:val="both"/>
              <w:rPr>
                <w:rFonts w:ascii="Times New Roman" w:hAnsi="Times New Roman"/>
                <w:sz w:val="20"/>
                <w:szCs w:val="20"/>
              </w:rPr>
            </w:pPr>
            <w:r w:rsidRPr="00FE33B5">
              <w:rPr>
                <w:rFonts w:ascii="Times New Roman" w:hAnsi="Times New Roman"/>
                <w:sz w:val="20"/>
                <w:szCs w:val="20"/>
              </w:rPr>
              <w:t>2023 г. – 0,0 рублей;</w:t>
            </w:r>
          </w:p>
          <w:p w:rsidR="001D73D3" w:rsidRPr="00FE33B5" w:rsidRDefault="002F026A" w:rsidP="00FE33B5">
            <w:pPr>
              <w:widowControl w:val="0"/>
              <w:spacing w:after="0" w:line="240" w:lineRule="auto"/>
              <w:jc w:val="both"/>
              <w:rPr>
                <w:rFonts w:ascii="Times New Roman" w:hAnsi="Times New Roman"/>
                <w:sz w:val="20"/>
                <w:szCs w:val="20"/>
              </w:rPr>
            </w:pPr>
            <w:r w:rsidRPr="00FE33B5">
              <w:rPr>
                <w:rFonts w:ascii="Times New Roman" w:hAnsi="Times New Roman"/>
                <w:sz w:val="20"/>
                <w:szCs w:val="20"/>
              </w:rPr>
              <w:t>2024 г. – 0,0  рублей;</w:t>
            </w:r>
          </w:p>
          <w:p w:rsidR="001D73D3" w:rsidRPr="00FE33B5" w:rsidRDefault="002F026A" w:rsidP="00FE33B5">
            <w:pPr>
              <w:widowControl w:val="0"/>
              <w:spacing w:after="0" w:line="240" w:lineRule="auto"/>
              <w:jc w:val="both"/>
              <w:rPr>
                <w:rFonts w:ascii="Times New Roman" w:hAnsi="Times New Roman"/>
                <w:sz w:val="20"/>
                <w:szCs w:val="20"/>
              </w:rPr>
            </w:pPr>
            <w:r w:rsidRPr="00FE33B5">
              <w:rPr>
                <w:rFonts w:ascii="Times New Roman" w:hAnsi="Times New Roman"/>
                <w:sz w:val="20"/>
                <w:szCs w:val="20"/>
              </w:rPr>
              <w:t>2025 г. – 0,0  рублей;</w:t>
            </w:r>
          </w:p>
          <w:p w:rsidR="001D73D3" w:rsidRPr="00FE33B5" w:rsidRDefault="001D73D3" w:rsidP="00FE33B5">
            <w:pPr>
              <w:widowControl w:val="0"/>
              <w:spacing w:after="0" w:line="240" w:lineRule="auto"/>
              <w:jc w:val="both"/>
              <w:rPr>
                <w:rFonts w:ascii="Times New Roman" w:hAnsi="Times New Roman"/>
                <w:sz w:val="20"/>
                <w:szCs w:val="20"/>
              </w:rPr>
            </w:pPr>
          </w:p>
        </w:tc>
      </w:tr>
      <w:tr w:rsidR="001D73D3" w:rsidRPr="00FE33B5">
        <w:trPr>
          <w:trHeight w:val="23"/>
        </w:trPr>
        <w:tc>
          <w:tcPr>
            <w:tcW w:w="2461" w:type="dxa"/>
            <w:tcBorders>
              <w:top w:val="single" w:sz="4" w:space="0" w:color="000000"/>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rPr>
                <w:rFonts w:ascii="Times New Roman" w:hAnsi="Times New Roman"/>
                <w:sz w:val="20"/>
                <w:szCs w:val="20"/>
              </w:rPr>
            </w:pPr>
            <w:r w:rsidRPr="00FE33B5">
              <w:rPr>
                <w:rFonts w:ascii="Times New Roman" w:hAnsi="Times New Roman"/>
                <w:sz w:val="20"/>
                <w:szCs w:val="20"/>
              </w:rPr>
              <w:t>Ожидаемые результаты реализации подпрограммы</w:t>
            </w:r>
          </w:p>
        </w:tc>
        <w:tc>
          <w:tcPr>
            <w:tcW w:w="7062" w:type="dxa"/>
            <w:tcBorders>
              <w:top w:val="single" w:sz="4" w:space="0" w:color="000000"/>
              <w:left w:val="single" w:sz="4" w:space="0" w:color="000000"/>
              <w:bottom w:val="single" w:sz="4" w:space="0" w:color="000000"/>
              <w:right w:val="single" w:sz="4" w:space="0" w:color="000000"/>
            </w:tcBorders>
          </w:tcPr>
          <w:p w:rsidR="001D73D3" w:rsidRPr="00FE33B5" w:rsidRDefault="002F026A" w:rsidP="00FE33B5">
            <w:pPr>
              <w:widowControl w:val="0"/>
              <w:spacing w:after="0" w:line="240" w:lineRule="auto"/>
              <w:jc w:val="both"/>
              <w:rPr>
                <w:rFonts w:ascii="Times New Roman" w:hAnsi="Times New Roman"/>
                <w:sz w:val="20"/>
                <w:szCs w:val="20"/>
              </w:rPr>
            </w:pPr>
            <w:r w:rsidRPr="00FE33B5">
              <w:rPr>
                <w:rFonts w:ascii="Times New Roman" w:hAnsi="Times New Roman"/>
                <w:color w:val="000000"/>
                <w:sz w:val="20"/>
                <w:szCs w:val="20"/>
              </w:rPr>
              <w:t xml:space="preserve">Обеспечение ежегодного участия в мероприятиях, направленных </w:t>
            </w:r>
            <w:r w:rsidRPr="00FE33B5">
              <w:rPr>
                <w:rFonts w:ascii="Times New Roman" w:hAnsi="Times New Roman"/>
                <w:color w:val="000000"/>
                <w:sz w:val="20"/>
                <w:szCs w:val="20"/>
              </w:rPr>
              <w:br/>
              <w:t>на укрепление общероссийского гражданского единства, проходящих на территории района, до 300 человек;</w:t>
            </w:r>
          </w:p>
          <w:p w:rsidR="001D73D3" w:rsidRPr="00FE33B5" w:rsidRDefault="002F026A" w:rsidP="00FE33B5">
            <w:pPr>
              <w:widowControl w:val="0"/>
              <w:spacing w:after="0" w:line="240" w:lineRule="auto"/>
              <w:jc w:val="both"/>
              <w:rPr>
                <w:rFonts w:ascii="Times New Roman" w:hAnsi="Times New Roman"/>
                <w:sz w:val="20"/>
                <w:szCs w:val="20"/>
              </w:rPr>
            </w:pPr>
            <w:r w:rsidRPr="00FE33B5">
              <w:rPr>
                <w:rFonts w:ascii="Times New Roman" w:hAnsi="Times New Roman"/>
                <w:color w:val="000000"/>
                <w:sz w:val="20"/>
                <w:szCs w:val="20"/>
              </w:rPr>
              <w:t xml:space="preserve">обеспечение ежегодного участия в мероприятиях, направленных </w:t>
            </w:r>
            <w:r w:rsidRPr="00FE33B5">
              <w:rPr>
                <w:rFonts w:ascii="Times New Roman" w:hAnsi="Times New Roman"/>
                <w:color w:val="000000"/>
                <w:sz w:val="20"/>
                <w:szCs w:val="20"/>
              </w:rPr>
              <w:br/>
              <w:t xml:space="preserve">на этнокультурное развитие народов России, проходящих </w:t>
            </w:r>
            <w:r w:rsidRPr="00FE33B5">
              <w:rPr>
                <w:rFonts w:ascii="Times New Roman" w:hAnsi="Times New Roman"/>
                <w:color w:val="000000"/>
                <w:sz w:val="20"/>
                <w:szCs w:val="20"/>
              </w:rPr>
              <w:br/>
              <w:t>на территории района, до 300 человек</w:t>
            </w:r>
          </w:p>
        </w:tc>
      </w:tr>
    </w:tbl>
    <w:p w:rsidR="001D73D3" w:rsidRPr="00FE33B5" w:rsidRDefault="001D73D3" w:rsidP="00FE33B5">
      <w:pPr>
        <w:widowControl w:val="0"/>
        <w:suppressAutoHyphens w:val="0"/>
        <w:spacing w:after="0" w:line="240" w:lineRule="auto"/>
        <w:jc w:val="center"/>
        <w:rPr>
          <w:sz w:val="20"/>
          <w:szCs w:val="20"/>
          <w:highlight w:val="magenta"/>
        </w:rPr>
      </w:pPr>
    </w:p>
    <w:p w:rsidR="001D73D3" w:rsidRPr="00FE33B5" w:rsidRDefault="002F026A" w:rsidP="00FE33B5">
      <w:pPr>
        <w:widowControl w:val="0"/>
        <w:suppressAutoHyphens w:val="0"/>
        <w:spacing w:after="0" w:line="240" w:lineRule="auto"/>
        <w:jc w:val="center"/>
        <w:rPr>
          <w:rFonts w:ascii="Times New Roman" w:hAnsi="Times New Roman"/>
          <w:b/>
          <w:bCs/>
          <w:sz w:val="20"/>
          <w:szCs w:val="20"/>
        </w:rPr>
      </w:pPr>
      <w:r w:rsidRPr="00FE33B5">
        <w:rPr>
          <w:rFonts w:ascii="Times New Roman" w:hAnsi="Times New Roman"/>
          <w:b/>
          <w:bCs/>
          <w:sz w:val="20"/>
          <w:szCs w:val="20"/>
        </w:rPr>
        <w:t>1. Характеристика текущего состояния сферы реализации подпрограммы, описание основных проблем в указанной сфере и прогноз ее развития</w:t>
      </w:r>
    </w:p>
    <w:p w:rsidR="001D73D3" w:rsidRPr="00FE33B5" w:rsidRDefault="002F026A" w:rsidP="00FE33B5">
      <w:pPr>
        <w:widowControl w:val="0"/>
        <w:suppressAutoHyphens w:val="0"/>
        <w:spacing w:after="0" w:line="240" w:lineRule="auto"/>
        <w:jc w:val="both"/>
        <w:rPr>
          <w:rFonts w:ascii="Times New Roman" w:hAnsi="Times New Roman"/>
          <w:sz w:val="20"/>
          <w:szCs w:val="20"/>
        </w:rPr>
      </w:pPr>
      <w:r w:rsidRPr="00FE33B5">
        <w:rPr>
          <w:rFonts w:ascii="Times New Roman" w:hAnsi="Times New Roman"/>
          <w:sz w:val="20"/>
          <w:szCs w:val="20"/>
        </w:rPr>
        <w:tab/>
        <w:t>Администрацией Палкинского района ежегодно обеспечивается реализация комплекса мер, напра</w:t>
      </w:r>
      <w:r w:rsidRPr="00FE33B5">
        <w:rPr>
          <w:rFonts w:ascii="Times New Roman" w:hAnsi="Times New Roman"/>
          <w:sz w:val="20"/>
          <w:szCs w:val="20"/>
        </w:rPr>
        <w:t>в</w:t>
      </w:r>
      <w:r w:rsidRPr="00FE33B5">
        <w:rPr>
          <w:rFonts w:ascii="Times New Roman" w:hAnsi="Times New Roman"/>
          <w:sz w:val="20"/>
          <w:szCs w:val="20"/>
        </w:rPr>
        <w:t>ленных на укрепление общегражданского единства, сохранение и популяризацию этнокультурных традиций народов России, проживающих в Палкинском районе.</w:t>
      </w:r>
    </w:p>
    <w:p w:rsidR="001D73D3" w:rsidRPr="00FE33B5" w:rsidRDefault="002F026A" w:rsidP="00FE33B5">
      <w:pPr>
        <w:widowControl w:val="0"/>
        <w:suppressAutoHyphens w:val="0"/>
        <w:spacing w:after="0" w:line="240" w:lineRule="auto"/>
        <w:ind w:firstLine="709"/>
        <w:jc w:val="both"/>
        <w:rPr>
          <w:sz w:val="20"/>
          <w:szCs w:val="20"/>
        </w:rPr>
      </w:pPr>
      <w:r w:rsidRPr="00FE33B5">
        <w:rPr>
          <w:rFonts w:ascii="Times New Roman" w:hAnsi="Times New Roman"/>
          <w:sz w:val="20"/>
          <w:szCs w:val="20"/>
        </w:rPr>
        <w:t>В целях обеспечения гражданского единства ежегодно проводится комплекс мероприятий, посвяще</w:t>
      </w:r>
      <w:r w:rsidRPr="00FE33B5">
        <w:rPr>
          <w:rFonts w:ascii="Times New Roman" w:hAnsi="Times New Roman"/>
          <w:sz w:val="20"/>
          <w:szCs w:val="20"/>
        </w:rPr>
        <w:t>н</w:t>
      </w:r>
      <w:r w:rsidRPr="00FE33B5">
        <w:rPr>
          <w:rFonts w:ascii="Times New Roman" w:hAnsi="Times New Roman"/>
          <w:sz w:val="20"/>
          <w:szCs w:val="20"/>
        </w:rPr>
        <w:t>ных прежде всего памятным датам, таким как День России, День Государственного флага Российской Фед</w:t>
      </w:r>
      <w:r w:rsidRPr="00FE33B5">
        <w:rPr>
          <w:rFonts w:ascii="Times New Roman" w:hAnsi="Times New Roman"/>
          <w:sz w:val="20"/>
          <w:szCs w:val="20"/>
        </w:rPr>
        <w:t>е</w:t>
      </w:r>
      <w:r w:rsidRPr="00FE33B5">
        <w:rPr>
          <w:rFonts w:ascii="Times New Roman" w:hAnsi="Times New Roman"/>
          <w:sz w:val="20"/>
          <w:szCs w:val="20"/>
        </w:rPr>
        <w:t>рации, День народного единства и другим.</w:t>
      </w:r>
    </w:p>
    <w:p w:rsidR="001D73D3" w:rsidRPr="00FE33B5" w:rsidRDefault="002F026A" w:rsidP="00FE33B5">
      <w:pPr>
        <w:widowControl w:val="0"/>
        <w:suppressAutoHyphens w:val="0"/>
        <w:spacing w:after="0" w:line="240" w:lineRule="auto"/>
        <w:ind w:firstLine="709"/>
        <w:jc w:val="both"/>
        <w:rPr>
          <w:sz w:val="20"/>
          <w:szCs w:val="20"/>
        </w:rPr>
      </w:pPr>
      <w:r w:rsidRPr="00FE33B5">
        <w:rPr>
          <w:rFonts w:ascii="Times New Roman" w:hAnsi="Times New Roman"/>
          <w:sz w:val="20"/>
          <w:szCs w:val="20"/>
        </w:rPr>
        <w:t>Кроме того, ежегодно на территории района проводится серия культурно-массовых мероприятий, направленных на укрепление общегражданского единства и воспитание патриотизма.</w:t>
      </w:r>
    </w:p>
    <w:p w:rsidR="001D73D3" w:rsidRPr="00FE33B5" w:rsidRDefault="002F026A" w:rsidP="00FE33B5">
      <w:pPr>
        <w:widowControl w:val="0"/>
        <w:suppressAutoHyphens w:val="0"/>
        <w:spacing w:after="0" w:line="240" w:lineRule="auto"/>
        <w:ind w:firstLine="709"/>
        <w:jc w:val="both"/>
        <w:rPr>
          <w:sz w:val="20"/>
          <w:szCs w:val="20"/>
        </w:rPr>
      </w:pPr>
      <w:r w:rsidRPr="00FE33B5">
        <w:rPr>
          <w:rFonts w:ascii="Times New Roman" w:hAnsi="Times New Roman"/>
          <w:sz w:val="20"/>
          <w:szCs w:val="20"/>
        </w:rPr>
        <w:t>МБУК Палкинское районное досуговое объединение реализует около 20 мероприятий: фестивали, конкурсы, ярмарки ремесел, аутентичные фольклорные, народные праздники.</w:t>
      </w:r>
    </w:p>
    <w:p w:rsidR="001D73D3" w:rsidRPr="00FE33B5" w:rsidRDefault="002F026A" w:rsidP="00FE33B5">
      <w:pPr>
        <w:widowControl w:val="0"/>
        <w:suppressAutoHyphens w:val="0"/>
        <w:spacing w:after="0" w:line="240" w:lineRule="auto"/>
        <w:ind w:firstLine="709"/>
        <w:jc w:val="both"/>
        <w:rPr>
          <w:sz w:val="20"/>
          <w:szCs w:val="20"/>
        </w:rPr>
      </w:pPr>
      <w:r w:rsidRPr="00FE33B5">
        <w:rPr>
          <w:rFonts w:ascii="Times New Roman" w:hAnsi="Times New Roman"/>
          <w:sz w:val="20"/>
          <w:szCs w:val="20"/>
        </w:rPr>
        <w:t>Кроме того, в рамках подпрограммы «Общероссийская гражданская идентичность и этнокультурное развитие народов России, проживающих на территории района» предусматривается проведение информац</w:t>
      </w:r>
      <w:r w:rsidRPr="00FE33B5">
        <w:rPr>
          <w:rFonts w:ascii="Times New Roman" w:hAnsi="Times New Roman"/>
          <w:sz w:val="20"/>
          <w:szCs w:val="20"/>
        </w:rPr>
        <w:t>и</w:t>
      </w:r>
      <w:r w:rsidRPr="00FE33B5">
        <w:rPr>
          <w:rFonts w:ascii="Times New Roman" w:hAnsi="Times New Roman"/>
          <w:sz w:val="20"/>
          <w:szCs w:val="20"/>
        </w:rPr>
        <w:t>онной кампании, ориентированной на укрепление единства российской нации, гармонизацию межнационал</w:t>
      </w:r>
      <w:r w:rsidRPr="00FE33B5">
        <w:rPr>
          <w:rFonts w:ascii="Times New Roman" w:hAnsi="Times New Roman"/>
          <w:sz w:val="20"/>
          <w:szCs w:val="20"/>
        </w:rPr>
        <w:t>ь</w:t>
      </w:r>
      <w:r w:rsidRPr="00FE33B5">
        <w:rPr>
          <w:rFonts w:ascii="Times New Roman" w:hAnsi="Times New Roman"/>
          <w:sz w:val="20"/>
          <w:szCs w:val="20"/>
        </w:rPr>
        <w:t>ных отношений, развитие межэтнического взаимопонимания, продвижение идей межнациональной и религ</w:t>
      </w:r>
      <w:r w:rsidRPr="00FE33B5">
        <w:rPr>
          <w:rFonts w:ascii="Times New Roman" w:hAnsi="Times New Roman"/>
          <w:sz w:val="20"/>
          <w:szCs w:val="20"/>
        </w:rPr>
        <w:t>и</w:t>
      </w:r>
      <w:r w:rsidRPr="00FE33B5">
        <w:rPr>
          <w:rFonts w:ascii="Times New Roman" w:hAnsi="Times New Roman"/>
          <w:sz w:val="20"/>
          <w:szCs w:val="20"/>
        </w:rPr>
        <w:t>озной терпимости, недопущение проявлений экстремизма на национальной  и религиозной почве.</w:t>
      </w:r>
    </w:p>
    <w:p w:rsidR="001D73D3" w:rsidRPr="00FE33B5" w:rsidRDefault="002F026A" w:rsidP="00FE33B5">
      <w:pPr>
        <w:widowControl w:val="0"/>
        <w:suppressAutoHyphens w:val="0"/>
        <w:spacing w:after="0" w:line="240" w:lineRule="auto"/>
        <w:ind w:firstLine="709"/>
        <w:jc w:val="both"/>
        <w:rPr>
          <w:sz w:val="20"/>
          <w:szCs w:val="20"/>
        </w:rPr>
      </w:pPr>
      <w:r w:rsidRPr="00FE33B5">
        <w:rPr>
          <w:rFonts w:ascii="Times New Roman" w:hAnsi="Times New Roman"/>
          <w:sz w:val="20"/>
          <w:szCs w:val="20"/>
        </w:rPr>
        <w:t>Вместе с тем в указанной сфере существуют следующие проблемы:</w:t>
      </w:r>
    </w:p>
    <w:p w:rsidR="001D73D3" w:rsidRPr="00FE33B5" w:rsidRDefault="002F026A" w:rsidP="00FE33B5">
      <w:pPr>
        <w:widowControl w:val="0"/>
        <w:suppressAutoHyphens w:val="0"/>
        <w:spacing w:after="0" w:line="240" w:lineRule="auto"/>
        <w:ind w:firstLine="709"/>
        <w:jc w:val="both"/>
        <w:rPr>
          <w:sz w:val="20"/>
          <w:szCs w:val="20"/>
        </w:rPr>
      </w:pPr>
      <w:r w:rsidRPr="00FE33B5">
        <w:rPr>
          <w:rFonts w:ascii="Times New Roman" w:hAnsi="Times New Roman"/>
          <w:sz w:val="20"/>
          <w:szCs w:val="20"/>
        </w:rPr>
        <w:t>размывание моральных ценностей и нравственных норм народов, проживающих на территории рай</w:t>
      </w:r>
      <w:r w:rsidRPr="00FE33B5">
        <w:rPr>
          <w:rFonts w:ascii="Times New Roman" w:hAnsi="Times New Roman"/>
          <w:sz w:val="20"/>
          <w:szCs w:val="20"/>
        </w:rPr>
        <w:t>о</w:t>
      </w:r>
      <w:r w:rsidRPr="00FE33B5">
        <w:rPr>
          <w:rFonts w:ascii="Times New Roman" w:hAnsi="Times New Roman"/>
          <w:sz w:val="20"/>
          <w:szCs w:val="20"/>
        </w:rPr>
        <w:t>на;</w:t>
      </w:r>
    </w:p>
    <w:p w:rsidR="001D73D3" w:rsidRPr="00FE33B5" w:rsidRDefault="002F026A" w:rsidP="00FE33B5">
      <w:pPr>
        <w:widowControl w:val="0"/>
        <w:suppressAutoHyphens w:val="0"/>
        <w:spacing w:after="0" w:line="240" w:lineRule="auto"/>
        <w:ind w:firstLine="709"/>
        <w:jc w:val="both"/>
        <w:rPr>
          <w:sz w:val="20"/>
          <w:szCs w:val="20"/>
        </w:rPr>
      </w:pPr>
      <w:r w:rsidRPr="00FE33B5">
        <w:rPr>
          <w:rFonts w:ascii="Times New Roman" w:hAnsi="Times New Roman"/>
          <w:sz w:val="20"/>
          <w:szCs w:val="20"/>
        </w:rPr>
        <w:t>Социокультурная ситуация в Палкинском районе обусловливает необходимость решения задач по поддержке национальных традиций  и культурной самобытности народов, проживающих на территории рай</w:t>
      </w:r>
      <w:r w:rsidRPr="00FE33B5">
        <w:rPr>
          <w:rFonts w:ascii="Times New Roman" w:hAnsi="Times New Roman"/>
          <w:sz w:val="20"/>
          <w:szCs w:val="20"/>
        </w:rPr>
        <w:t>о</w:t>
      </w:r>
      <w:r w:rsidRPr="00FE33B5">
        <w:rPr>
          <w:rFonts w:ascii="Times New Roman" w:hAnsi="Times New Roman"/>
          <w:sz w:val="20"/>
          <w:szCs w:val="20"/>
        </w:rPr>
        <w:t>на.</w:t>
      </w:r>
    </w:p>
    <w:p w:rsidR="001D73D3" w:rsidRPr="00FE33B5" w:rsidRDefault="002F026A" w:rsidP="00FE33B5">
      <w:pPr>
        <w:widowControl w:val="0"/>
        <w:suppressAutoHyphens w:val="0"/>
        <w:spacing w:after="0" w:line="240" w:lineRule="auto"/>
        <w:ind w:firstLine="709"/>
        <w:jc w:val="both"/>
        <w:rPr>
          <w:sz w:val="20"/>
          <w:szCs w:val="20"/>
        </w:rPr>
      </w:pPr>
      <w:r w:rsidRPr="00FE33B5">
        <w:rPr>
          <w:rFonts w:ascii="Times New Roman" w:hAnsi="Times New Roman"/>
          <w:sz w:val="20"/>
          <w:szCs w:val="20"/>
        </w:rPr>
        <w:t xml:space="preserve">Это позволит не допускать социальной напряженности в межнациональном сообществе, расширять </w:t>
      </w:r>
      <w:r w:rsidRPr="00FE33B5">
        <w:rPr>
          <w:rFonts w:ascii="Times New Roman" w:hAnsi="Times New Roman"/>
          <w:sz w:val="20"/>
          <w:szCs w:val="20"/>
        </w:rPr>
        <w:lastRenderedPageBreak/>
        <w:t>культурное взаимодействие представителей различных национальностей, пропагандировать русскую культуру и обычаи как традиционные для Палкинского района, снижать риски, связанные с проявлением ксенофобии.</w:t>
      </w:r>
    </w:p>
    <w:p w:rsidR="001D73D3" w:rsidRPr="00FE33B5" w:rsidRDefault="001D73D3" w:rsidP="00FE33B5">
      <w:pPr>
        <w:widowControl w:val="0"/>
        <w:suppressAutoHyphens w:val="0"/>
        <w:spacing w:after="0" w:line="240" w:lineRule="auto"/>
        <w:ind w:hanging="142"/>
        <w:jc w:val="center"/>
        <w:rPr>
          <w:rFonts w:ascii="Times New Roman" w:hAnsi="Times New Roman"/>
          <w:sz w:val="20"/>
          <w:szCs w:val="20"/>
          <w:highlight w:val="yellow"/>
        </w:rPr>
      </w:pPr>
    </w:p>
    <w:p w:rsidR="001D73D3" w:rsidRPr="00FE33B5" w:rsidRDefault="00064BA2" w:rsidP="00FE33B5">
      <w:pPr>
        <w:widowControl w:val="0"/>
        <w:suppressAutoHyphens w:val="0"/>
        <w:spacing w:after="0" w:line="240" w:lineRule="auto"/>
        <w:ind w:hanging="142"/>
        <w:jc w:val="center"/>
        <w:rPr>
          <w:rFonts w:ascii="Times New Roman" w:hAnsi="Times New Roman"/>
          <w:sz w:val="20"/>
          <w:szCs w:val="20"/>
        </w:rPr>
      </w:pPr>
      <w:r>
        <w:rPr>
          <w:rFonts w:ascii="Times New Roman" w:hAnsi="Times New Roman"/>
          <w:b/>
          <w:bCs/>
          <w:sz w:val="20"/>
          <w:szCs w:val="20"/>
        </w:rPr>
        <w:t xml:space="preserve">2. </w:t>
      </w:r>
      <w:r w:rsidR="002F026A" w:rsidRPr="00FE33B5">
        <w:rPr>
          <w:rFonts w:ascii="Times New Roman" w:hAnsi="Times New Roman"/>
          <w:b/>
          <w:bCs/>
          <w:sz w:val="20"/>
          <w:szCs w:val="20"/>
        </w:rPr>
        <w:t>Описание целей, задач подпрограммы, целевые индикаторы достижения целей и решения задач, о</w:t>
      </w:r>
      <w:r w:rsidR="002F026A" w:rsidRPr="00FE33B5">
        <w:rPr>
          <w:rFonts w:ascii="Times New Roman" w:hAnsi="Times New Roman"/>
          <w:b/>
          <w:bCs/>
          <w:sz w:val="20"/>
          <w:szCs w:val="20"/>
        </w:rPr>
        <w:t>с</w:t>
      </w:r>
      <w:r w:rsidR="002F026A" w:rsidRPr="00FE33B5">
        <w:rPr>
          <w:rFonts w:ascii="Times New Roman" w:hAnsi="Times New Roman"/>
          <w:b/>
          <w:bCs/>
          <w:sz w:val="20"/>
          <w:szCs w:val="20"/>
        </w:rPr>
        <w:t>новные ожидаемые конечные результаты подпрограммы</w:t>
      </w:r>
    </w:p>
    <w:p w:rsidR="001D73D3" w:rsidRPr="00FE33B5" w:rsidRDefault="002F026A" w:rsidP="00FE33B5">
      <w:pPr>
        <w:widowControl w:val="0"/>
        <w:suppressAutoHyphens w:val="0"/>
        <w:spacing w:after="0" w:line="240" w:lineRule="auto"/>
        <w:ind w:firstLine="709"/>
        <w:jc w:val="both"/>
        <w:rPr>
          <w:rFonts w:ascii="Times New Roman" w:hAnsi="Times New Roman"/>
          <w:sz w:val="20"/>
          <w:szCs w:val="20"/>
        </w:rPr>
      </w:pPr>
      <w:r w:rsidRPr="00FE33B5">
        <w:rPr>
          <w:rFonts w:ascii="Times New Roman" w:hAnsi="Times New Roman"/>
          <w:sz w:val="20"/>
          <w:szCs w:val="20"/>
        </w:rPr>
        <w:t>Формирование общегражданского единства и сохранение этнокультурного наследия определены в к</w:t>
      </w:r>
      <w:r w:rsidRPr="00FE33B5">
        <w:rPr>
          <w:rFonts w:ascii="Times New Roman" w:hAnsi="Times New Roman"/>
          <w:sz w:val="20"/>
          <w:szCs w:val="20"/>
        </w:rPr>
        <w:t>а</w:t>
      </w:r>
      <w:r w:rsidRPr="00FE33B5">
        <w:rPr>
          <w:rFonts w:ascii="Times New Roman" w:hAnsi="Times New Roman"/>
          <w:sz w:val="20"/>
          <w:szCs w:val="20"/>
        </w:rPr>
        <w:t>честве ведущих приоритетов Стратегии государственной национальной политики Российской Федерации и Стратегии реализации государственной национальной политики Российской Федерации на территории Па</w:t>
      </w:r>
      <w:r w:rsidRPr="00FE33B5">
        <w:rPr>
          <w:rFonts w:ascii="Times New Roman" w:hAnsi="Times New Roman"/>
          <w:sz w:val="20"/>
          <w:szCs w:val="20"/>
        </w:rPr>
        <w:t>л</w:t>
      </w:r>
      <w:r w:rsidRPr="00FE33B5">
        <w:rPr>
          <w:rFonts w:ascii="Times New Roman" w:hAnsi="Times New Roman"/>
          <w:sz w:val="20"/>
          <w:szCs w:val="20"/>
        </w:rPr>
        <w:t>кинского района.</w:t>
      </w:r>
    </w:p>
    <w:p w:rsidR="001D73D3" w:rsidRPr="00FE33B5" w:rsidRDefault="002F026A" w:rsidP="00FE33B5">
      <w:pPr>
        <w:widowControl w:val="0"/>
        <w:suppressAutoHyphens w:val="0"/>
        <w:spacing w:after="0" w:line="240" w:lineRule="auto"/>
        <w:ind w:firstLine="709"/>
        <w:jc w:val="both"/>
        <w:rPr>
          <w:rFonts w:ascii="Times New Roman" w:hAnsi="Times New Roman"/>
          <w:sz w:val="20"/>
          <w:szCs w:val="20"/>
        </w:rPr>
      </w:pPr>
      <w:r w:rsidRPr="00FE33B5">
        <w:rPr>
          <w:rFonts w:ascii="Times New Roman" w:hAnsi="Times New Roman"/>
          <w:sz w:val="20"/>
          <w:szCs w:val="20"/>
        </w:rPr>
        <w:t xml:space="preserve">Оценка результатов реализации подпрограммы осуществляется   на основе использования следующих показателей (индикаторов): </w:t>
      </w:r>
    </w:p>
    <w:p w:rsidR="001D73D3" w:rsidRPr="00FE33B5" w:rsidRDefault="002F026A" w:rsidP="00FE33B5">
      <w:pPr>
        <w:widowControl w:val="0"/>
        <w:suppressAutoHyphens w:val="0"/>
        <w:spacing w:after="0" w:line="240" w:lineRule="auto"/>
        <w:ind w:firstLine="709"/>
        <w:jc w:val="both"/>
        <w:rPr>
          <w:rFonts w:ascii="Times New Roman" w:hAnsi="Times New Roman"/>
          <w:sz w:val="20"/>
          <w:szCs w:val="20"/>
        </w:rPr>
      </w:pPr>
      <w:r w:rsidRPr="00FE33B5">
        <w:rPr>
          <w:rFonts w:ascii="Times New Roman" w:hAnsi="Times New Roman"/>
          <w:color w:val="000000"/>
          <w:sz w:val="20"/>
          <w:szCs w:val="20"/>
        </w:rPr>
        <w:t xml:space="preserve">- количество участников мероприятий, направленных на укрепление общероссийского гражданского единства, </w:t>
      </w:r>
      <w:r w:rsidRPr="00FE33B5">
        <w:rPr>
          <w:rFonts w:ascii="Times New Roman" w:hAnsi="Times New Roman"/>
          <w:sz w:val="20"/>
          <w:szCs w:val="20"/>
        </w:rPr>
        <w:t xml:space="preserve">− </w:t>
      </w:r>
      <w:r w:rsidRPr="00FE33B5">
        <w:rPr>
          <w:rFonts w:ascii="Times New Roman" w:hAnsi="Times New Roman"/>
          <w:color w:val="000000"/>
          <w:sz w:val="20"/>
          <w:szCs w:val="20"/>
        </w:rPr>
        <w:t>определяется ежегодно  в абсолютных величинах (человек);численность участников мероприятий, направленных на этнокультурное развитие народов России, − определяется ежегодно    в абсолютных велич</w:t>
      </w:r>
      <w:r w:rsidRPr="00FE33B5">
        <w:rPr>
          <w:rFonts w:ascii="Times New Roman" w:hAnsi="Times New Roman"/>
          <w:color w:val="000000"/>
          <w:sz w:val="20"/>
          <w:szCs w:val="20"/>
        </w:rPr>
        <w:t>и</w:t>
      </w:r>
      <w:r w:rsidRPr="00FE33B5">
        <w:rPr>
          <w:rFonts w:ascii="Times New Roman" w:hAnsi="Times New Roman"/>
          <w:color w:val="000000"/>
          <w:sz w:val="20"/>
          <w:szCs w:val="20"/>
        </w:rPr>
        <w:t>нах (человек);</w:t>
      </w:r>
    </w:p>
    <w:p w:rsidR="001D73D3" w:rsidRDefault="002F026A" w:rsidP="00FE33B5">
      <w:pPr>
        <w:widowControl w:val="0"/>
        <w:suppressAutoHyphens w:val="0"/>
        <w:spacing w:after="0" w:line="240" w:lineRule="auto"/>
        <w:ind w:firstLine="709"/>
        <w:jc w:val="both"/>
        <w:rPr>
          <w:rFonts w:ascii="Times New Roman" w:hAnsi="Times New Roman"/>
          <w:color w:val="000000"/>
          <w:sz w:val="20"/>
          <w:szCs w:val="20"/>
        </w:rPr>
      </w:pPr>
      <w:r w:rsidRPr="00FE33B5">
        <w:rPr>
          <w:rFonts w:ascii="Times New Roman" w:hAnsi="Times New Roman"/>
          <w:color w:val="000000"/>
          <w:sz w:val="20"/>
          <w:szCs w:val="20"/>
        </w:rPr>
        <w:t>- количество участников мероприятий, направленных на сохранение самобытной казачьей культуры и обеспечение участия российского казачества в воспитании подрастающего поколения в духе патриотизма,− определяется ежегодно в абсолютных величинах (человек).</w:t>
      </w:r>
    </w:p>
    <w:p w:rsidR="00064BA2" w:rsidRPr="00FE33B5" w:rsidRDefault="00064BA2" w:rsidP="00FE33B5">
      <w:pPr>
        <w:widowControl w:val="0"/>
        <w:suppressAutoHyphens w:val="0"/>
        <w:spacing w:after="0" w:line="240" w:lineRule="auto"/>
        <w:ind w:firstLine="709"/>
        <w:jc w:val="both"/>
        <w:rPr>
          <w:rFonts w:ascii="Times New Roman" w:hAnsi="Times New Roman"/>
          <w:sz w:val="20"/>
          <w:szCs w:val="20"/>
        </w:rPr>
      </w:pPr>
    </w:p>
    <w:p w:rsidR="001D73D3" w:rsidRPr="00FE33B5" w:rsidRDefault="002F026A" w:rsidP="00FE33B5">
      <w:pPr>
        <w:widowControl w:val="0"/>
        <w:suppressAutoHyphens w:val="0"/>
        <w:spacing w:after="0" w:line="240" w:lineRule="auto"/>
        <w:jc w:val="center"/>
        <w:rPr>
          <w:rFonts w:ascii="Times New Roman" w:hAnsi="Times New Roman"/>
          <w:b/>
          <w:bCs/>
          <w:sz w:val="20"/>
          <w:szCs w:val="20"/>
        </w:rPr>
      </w:pPr>
      <w:r w:rsidRPr="00FE33B5">
        <w:rPr>
          <w:rFonts w:ascii="Times New Roman" w:hAnsi="Times New Roman"/>
          <w:b/>
          <w:bCs/>
          <w:sz w:val="20"/>
          <w:szCs w:val="20"/>
        </w:rPr>
        <w:t>3. Сроки и этапы реализации подпрограммы</w:t>
      </w:r>
    </w:p>
    <w:p w:rsidR="001D73D3" w:rsidRDefault="002F026A" w:rsidP="00FE33B5">
      <w:pPr>
        <w:widowControl w:val="0"/>
        <w:suppressAutoHyphens w:val="0"/>
        <w:spacing w:after="0" w:line="240" w:lineRule="auto"/>
        <w:jc w:val="both"/>
        <w:rPr>
          <w:rFonts w:ascii="Times New Roman" w:hAnsi="Times New Roman"/>
          <w:sz w:val="20"/>
          <w:szCs w:val="20"/>
        </w:rPr>
      </w:pPr>
      <w:r w:rsidRPr="00FE33B5">
        <w:rPr>
          <w:rFonts w:ascii="Times New Roman" w:hAnsi="Times New Roman"/>
          <w:sz w:val="20"/>
          <w:szCs w:val="20"/>
        </w:rPr>
        <w:t>Подпрограмму предполагается реализовать в 2023-2025 гг.</w:t>
      </w:r>
    </w:p>
    <w:p w:rsidR="00064BA2" w:rsidRPr="00FE33B5" w:rsidRDefault="00064BA2" w:rsidP="00FE33B5">
      <w:pPr>
        <w:widowControl w:val="0"/>
        <w:suppressAutoHyphens w:val="0"/>
        <w:spacing w:after="0" w:line="240" w:lineRule="auto"/>
        <w:jc w:val="both"/>
        <w:rPr>
          <w:rFonts w:ascii="Times New Roman" w:hAnsi="Times New Roman"/>
          <w:sz w:val="20"/>
          <w:szCs w:val="20"/>
        </w:rPr>
      </w:pPr>
    </w:p>
    <w:p w:rsidR="001D73D3" w:rsidRPr="00FE33B5" w:rsidRDefault="002F026A" w:rsidP="00FE33B5">
      <w:pPr>
        <w:widowControl w:val="0"/>
        <w:suppressAutoHyphens w:val="0"/>
        <w:spacing w:after="0" w:line="240" w:lineRule="auto"/>
        <w:jc w:val="center"/>
        <w:rPr>
          <w:rFonts w:ascii="Times New Roman" w:hAnsi="Times New Roman"/>
          <w:sz w:val="20"/>
          <w:szCs w:val="20"/>
        </w:rPr>
      </w:pPr>
      <w:r w:rsidRPr="00FE33B5">
        <w:rPr>
          <w:rFonts w:ascii="Times New Roman" w:hAnsi="Times New Roman"/>
          <w:b/>
          <w:bCs/>
          <w:sz w:val="20"/>
          <w:szCs w:val="20"/>
        </w:rPr>
        <w:t xml:space="preserve">          4. Характеристика основных мероприятий подпрограммы</w:t>
      </w:r>
    </w:p>
    <w:p w:rsidR="001D73D3" w:rsidRPr="00FE33B5" w:rsidRDefault="002F026A" w:rsidP="00FE33B5">
      <w:pPr>
        <w:widowControl w:val="0"/>
        <w:suppressAutoHyphens w:val="0"/>
        <w:spacing w:after="0" w:line="240" w:lineRule="auto"/>
        <w:jc w:val="both"/>
        <w:rPr>
          <w:rFonts w:ascii="Times New Roman" w:hAnsi="Times New Roman"/>
          <w:sz w:val="20"/>
          <w:szCs w:val="20"/>
        </w:rPr>
      </w:pPr>
      <w:r w:rsidRPr="00FE33B5">
        <w:rPr>
          <w:rFonts w:ascii="Times New Roman" w:hAnsi="Times New Roman"/>
          <w:sz w:val="20"/>
          <w:szCs w:val="20"/>
        </w:rPr>
        <w:t>Для достижения цели и решения задач подпрограммы планируется осуществление следующих основных м</w:t>
      </w:r>
      <w:r w:rsidRPr="00FE33B5">
        <w:rPr>
          <w:rFonts w:ascii="Times New Roman" w:hAnsi="Times New Roman"/>
          <w:sz w:val="20"/>
          <w:szCs w:val="20"/>
        </w:rPr>
        <w:t>е</w:t>
      </w:r>
      <w:r w:rsidRPr="00FE33B5">
        <w:rPr>
          <w:rFonts w:ascii="Times New Roman" w:hAnsi="Times New Roman"/>
          <w:sz w:val="20"/>
          <w:szCs w:val="20"/>
        </w:rPr>
        <w:t>роприятий:</w:t>
      </w:r>
    </w:p>
    <w:p w:rsidR="001D73D3" w:rsidRPr="00FE33B5" w:rsidRDefault="002F026A" w:rsidP="00FE33B5">
      <w:pPr>
        <w:widowControl w:val="0"/>
        <w:suppressAutoHyphens w:val="0"/>
        <w:spacing w:after="0" w:line="240" w:lineRule="auto"/>
        <w:ind w:firstLine="709"/>
        <w:jc w:val="both"/>
        <w:rPr>
          <w:rFonts w:ascii="Times New Roman" w:hAnsi="Times New Roman"/>
          <w:sz w:val="20"/>
          <w:szCs w:val="20"/>
        </w:rPr>
      </w:pPr>
      <w:r w:rsidRPr="00FE33B5">
        <w:rPr>
          <w:rFonts w:ascii="Times New Roman" w:hAnsi="Times New Roman"/>
          <w:sz w:val="20"/>
          <w:szCs w:val="20"/>
        </w:rPr>
        <w:t>«Укрепление общероссийской гражданской идентичности»,  в рамках которого планируется обесп</w:t>
      </w:r>
      <w:r w:rsidRPr="00FE33B5">
        <w:rPr>
          <w:rFonts w:ascii="Times New Roman" w:hAnsi="Times New Roman"/>
          <w:sz w:val="20"/>
          <w:szCs w:val="20"/>
        </w:rPr>
        <w:t>е</w:t>
      </w:r>
      <w:r w:rsidRPr="00FE33B5">
        <w:rPr>
          <w:rFonts w:ascii="Times New Roman" w:hAnsi="Times New Roman"/>
          <w:sz w:val="20"/>
          <w:szCs w:val="20"/>
        </w:rPr>
        <w:t>чение создания благоприятных условий для укрепления общегражданского самосознания народов, прожив</w:t>
      </w:r>
      <w:r w:rsidRPr="00FE33B5">
        <w:rPr>
          <w:rFonts w:ascii="Times New Roman" w:hAnsi="Times New Roman"/>
          <w:sz w:val="20"/>
          <w:szCs w:val="20"/>
        </w:rPr>
        <w:t>а</w:t>
      </w:r>
      <w:r w:rsidRPr="00FE33B5">
        <w:rPr>
          <w:rFonts w:ascii="Times New Roman" w:hAnsi="Times New Roman"/>
          <w:sz w:val="20"/>
          <w:szCs w:val="20"/>
        </w:rPr>
        <w:t>ющих на территории Палкинского района. В данный комплекс войдут культурно-массовые мероприятия, пр</w:t>
      </w:r>
      <w:r w:rsidRPr="00FE33B5">
        <w:rPr>
          <w:rFonts w:ascii="Times New Roman" w:hAnsi="Times New Roman"/>
          <w:sz w:val="20"/>
          <w:szCs w:val="20"/>
        </w:rPr>
        <w:t>и</w:t>
      </w:r>
      <w:r w:rsidRPr="00FE33B5">
        <w:rPr>
          <w:rFonts w:ascii="Times New Roman" w:hAnsi="Times New Roman"/>
          <w:sz w:val="20"/>
          <w:szCs w:val="20"/>
        </w:rPr>
        <w:t>уроченные к государственным праздникам и областным памятным датам, в том числе Дню Победы, Дню Ро</w:t>
      </w:r>
      <w:r w:rsidRPr="00FE33B5">
        <w:rPr>
          <w:rFonts w:ascii="Times New Roman" w:hAnsi="Times New Roman"/>
          <w:sz w:val="20"/>
          <w:szCs w:val="20"/>
        </w:rPr>
        <w:t>с</w:t>
      </w:r>
      <w:r w:rsidRPr="00FE33B5">
        <w:rPr>
          <w:rFonts w:ascii="Times New Roman" w:hAnsi="Times New Roman"/>
          <w:sz w:val="20"/>
          <w:szCs w:val="20"/>
        </w:rPr>
        <w:t>сии, Дню Государственного флага России, Дню народного единства и другим. Планируется проведение цикла просветительских мероприятий, посвященных истории Псковской области, а также участие в общероссийских акциях, направленных  на формирование общенационального гражданского самосознания;</w:t>
      </w:r>
    </w:p>
    <w:p w:rsidR="001D73D3" w:rsidRPr="00FE33B5" w:rsidRDefault="002F026A" w:rsidP="00FE33B5">
      <w:pPr>
        <w:widowControl w:val="0"/>
        <w:suppressAutoHyphens w:val="0"/>
        <w:spacing w:after="0" w:line="240" w:lineRule="auto"/>
        <w:ind w:firstLine="709"/>
        <w:jc w:val="both"/>
        <w:rPr>
          <w:rFonts w:ascii="Times New Roman" w:hAnsi="Times New Roman"/>
          <w:sz w:val="20"/>
          <w:szCs w:val="20"/>
        </w:rPr>
      </w:pPr>
      <w:r w:rsidRPr="00FE33B5">
        <w:rPr>
          <w:rFonts w:ascii="Times New Roman" w:hAnsi="Times New Roman"/>
          <w:sz w:val="20"/>
          <w:szCs w:val="20"/>
        </w:rPr>
        <w:t>«Содействие этнокультурному многообразию народов России», в рамках которого планируется с</w:t>
      </w:r>
      <w:r w:rsidRPr="00FE33B5">
        <w:rPr>
          <w:rFonts w:ascii="Times New Roman" w:hAnsi="Times New Roman"/>
          <w:sz w:val="20"/>
          <w:szCs w:val="20"/>
        </w:rPr>
        <w:t>о</w:t>
      </w:r>
      <w:r w:rsidRPr="00FE33B5">
        <w:rPr>
          <w:rFonts w:ascii="Times New Roman" w:hAnsi="Times New Roman"/>
          <w:sz w:val="20"/>
          <w:szCs w:val="20"/>
        </w:rPr>
        <w:t>здание благоприятных условий для сохранения, развития и популяризации этнокультурного наследия нар</w:t>
      </w:r>
      <w:r w:rsidRPr="00FE33B5">
        <w:rPr>
          <w:rFonts w:ascii="Times New Roman" w:hAnsi="Times New Roman"/>
          <w:sz w:val="20"/>
          <w:szCs w:val="20"/>
        </w:rPr>
        <w:t>о</w:t>
      </w:r>
      <w:r w:rsidRPr="00FE33B5">
        <w:rPr>
          <w:rFonts w:ascii="Times New Roman" w:hAnsi="Times New Roman"/>
          <w:sz w:val="20"/>
          <w:szCs w:val="20"/>
        </w:rPr>
        <w:t>дов, проживающих на территории Псковской области;</w:t>
      </w:r>
    </w:p>
    <w:p w:rsidR="001D73D3" w:rsidRPr="00FE33B5" w:rsidRDefault="002F026A" w:rsidP="00FE33B5">
      <w:pPr>
        <w:widowControl w:val="0"/>
        <w:suppressAutoHyphens w:val="0"/>
        <w:spacing w:after="0" w:line="240" w:lineRule="auto"/>
        <w:ind w:firstLine="709"/>
        <w:jc w:val="both"/>
        <w:rPr>
          <w:rFonts w:ascii="Times New Roman" w:hAnsi="Times New Roman"/>
          <w:sz w:val="20"/>
          <w:szCs w:val="20"/>
        </w:rPr>
      </w:pPr>
      <w:r w:rsidRPr="00FE33B5">
        <w:rPr>
          <w:rFonts w:ascii="Times New Roman" w:hAnsi="Times New Roman"/>
          <w:sz w:val="20"/>
          <w:szCs w:val="20"/>
        </w:rPr>
        <w:t>«Сохранение самобытной казачьей культуры и обеспечение участия российского казачества в восп</w:t>
      </w:r>
      <w:r w:rsidRPr="00FE33B5">
        <w:rPr>
          <w:rFonts w:ascii="Times New Roman" w:hAnsi="Times New Roman"/>
          <w:sz w:val="20"/>
          <w:szCs w:val="20"/>
        </w:rPr>
        <w:t>и</w:t>
      </w:r>
      <w:r w:rsidRPr="00FE33B5">
        <w:rPr>
          <w:rFonts w:ascii="Times New Roman" w:hAnsi="Times New Roman"/>
          <w:sz w:val="20"/>
          <w:szCs w:val="20"/>
        </w:rPr>
        <w:t>тании подрастающего поколения в духе патриотизма», в рамках которого планируется создание благоприя</w:t>
      </w:r>
      <w:r w:rsidRPr="00FE33B5">
        <w:rPr>
          <w:rFonts w:ascii="Times New Roman" w:hAnsi="Times New Roman"/>
          <w:sz w:val="20"/>
          <w:szCs w:val="20"/>
        </w:rPr>
        <w:t>т</w:t>
      </w:r>
      <w:r w:rsidRPr="00FE33B5">
        <w:rPr>
          <w:rFonts w:ascii="Times New Roman" w:hAnsi="Times New Roman"/>
          <w:sz w:val="20"/>
          <w:szCs w:val="20"/>
        </w:rPr>
        <w:t>ных условий для сохранения, развития и популяризации казачьей культуры,  а также воспитания подраста</w:t>
      </w:r>
      <w:r w:rsidRPr="00FE33B5">
        <w:rPr>
          <w:rFonts w:ascii="Times New Roman" w:hAnsi="Times New Roman"/>
          <w:sz w:val="20"/>
          <w:szCs w:val="20"/>
        </w:rPr>
        <w:t>ю</w:t>
      </w:r>
      <w:r w:rsidRPr="00FE33B5">
        <w:rPr>
          <w:rFonts w:ascii="Times New Roman" w:hAnsi="Times New Roman"/>
          <w:sz w:val="20"/>
          <w:szCs w:val="20"/>
        </w:rPr>
        <w:t>щего поколения в духе патриотизма;</w:t>
      </w:r>
    </w:p>
    <w:p w:rsidR="001D73D3" w:rsidRPr="00FE33B5" w:rsidRDefault="002F026A" w:rsidP="00FE33B5">
      <w:pPr>
        <w:widowControl w:val="0"/>
        <w:suppressAutoHyphens w:val="0"/>
        <w:spacing w:after="0" w:line="240" w:lineRule="auto"/>
        <w:ind w:firstLine="709"/>
        <w:jc w:val="both"/>
        <w:rPr>
          <w:rFonts w:ascii="Times New Roman" w:hAnsi="Times New Roman"/>
          <w:sz w:val="20"/>
          <w:szCs w:val="20"/>
        </w:rPr>
      </w:pPr>
      <w:r w:rsidRPr="00FE33B5">
        <w:rPr>
          <w:rFonts w:ascii="Times New Roman" w:hAnsi="Times New Roman"/>
          <w:sz w:val="20"/>
          <w:szCs w:val="20"/>
        </w:rPr>
        <w:t>«Информационное сопровождение мероприятий по укреплению общероссийской гражданской иде</w:t>
      </w:r>
      <w:r w:rsidRPr="00FE33B5">
        <w:rPr>
          <w:rFonts w:ascii="Times New Roman" w:hAnsi="Times New Roman"/>
          <w:sz w:val="20"/>
          <w:szCs w:val="20"/>
        </w:rPr>
        <w:t>н</w:t>
      </w:r>
      <w:r w:rsidRPr="00FE33B5">
        <w:rPr>
          <w:rFonts w:ascii="Times New Roman" w:hAnsi="Times New Roman"/>
          <w:sz w:val="20"/>
          <w:szCs w:val="20"/>
        </w:rPr>
        <w:t>тичности и этнокультурному развитию народов на территории области», в рамках которого планируется пр</w:t>
      </w:r>
      <w:r w:rsidRPr="00FE33B5">
        <w:rPr>
          <w:rFonts w:ascii="Times New Roman" w:hAnsi="Times New Roman"/>
          <w:sz w:val="20"/>
          <w:szCs w:val="20"/>
        </w:rPr>
        <w:t>о</w:t>
      </w:r>
      <w:r w:rsidRPr="00FE33B5">
        <w:rPr>
          <w:rFonts w:ascii="Times New Roman" w:hAnsi="Times New Roman"/>
          <w:sz w:val="20"/>
          <w:szCs w:val="20"/>
        </w:rPr>
        <w:t>ведение информационной кампании, направленной                 на обеспечение информирования населения ра</w:t>
      </w:r>
      <w:r w:rsidRPr="00FE33B5">
        <w:rPr>
          <w:rFonts w:ascii="Times New Roman" w:hAnsi="Times New Roman"/>
          <w:sz w:val="20"/>
          <w:szCs w:val="20"/>
        </w:rPr>
        <w:t>й</w:t>
      </w:r>
      <w:r w:rsidRPr="00FE33B5">
        <w:rPr>
          <w:rFonts w:ascii="Times New Roman" w:hAnsi="Times New Roman"/>
          <w:sz w:val="20"/>
          <w:szCs w:val="20"/>
        </w:rPr>
        <w:t>она  о реализации на территории  района положений Стратегии государственной национальной политики Ро</w:t>
      </w:r>
      <w:r w:rsidRPr="00FE33B5">
        <w:rPr>
          <w:rFonts w:ascii="Times New Roman" w:hAnsi="Times New Roman"/>
          <w:sz w:val="20"/>
          <w:szCs w:val="20"/>
        </w:rPr>
        <w:t>с</w:t>
      </w:r>
      <w:r w:rsidRPr="00FE33B5">
        <w:rPr>
          <w:rFonts w:ascii="Times New Roman" w:hAnsi="Times New Roman"/>
          <w:sz w:val="20"/>
          <w:szCs w:val="20"/>
        </w:rPr>
        <w:t>сийской Федерации.</w:t>
      </w:r>
    </w:p>
    <w:p w:rsidR="001D73D3" w:rsidRDefault="002F026A" w:rsidP="00FE33B5">
      <w:pPr>
        <w:widowControl w:val="0"/>
        <w:suppressAutoHyphens w:val="0"/>
        <w:spacing w:after="0" w:line="240" w:lineRule="auto"/>
        <w:ind w:firstLine="709"/>
        <w:jc w:val="both"/>
        <w:rPr>
          <w:rFonts w:ascii="Times New Roman" w:hAnsi="Times New Roman"/>
          <w:sz w:val="20"/>
          <w:szCs w:val="20"/>
          <w:shd w:val="clear" w:color="auto" w:fill="FFFFFF"/>
        </w:rPr>
      </w:pPr>
      <w:r w:rsidRPr="00FE33B5">
        <w:rPr>
          <w:rFonts w:ascii="Times New Roman" w:hAnsi="Times New Roman"/>
          <w:sz w:val="20"/>
          <w:szCs w:val="20"/>
          <w:shd w:val="clear" w:color="auto" w:fill="FFFFFF"/>
        </w:rPr>
        <w:t xml:space="preserve">В рамках основного мероприятия </w:t>
      </w:r>
      <w:r w:rsidRPr="00FE33B5">
        <w:rPr>
          <w:rFonts w:ascii="Times New Roman" w:hAnsi="Times New Roman"/>
          <w:sz w:val="20"/>
          <w:szCs w:val="20"/>
        </w:rPr>
        <w:t xml:space="preserve">«Информационное сопровождение мероприятий по укреплению общероссийской гражданской идентичности и этнокультурному развитию народов на территории области» </w:t>
      </w:r>
      <w:r w:rsidRPr="00FE33B5">
        <w:rPr>
          <w:rFonts w:ascii="Times New Roman" w:hAnsi="Times New Roman"/>
          <w:sz w:val="20"/>
          <w:szCs w:val="20"/>
          <w:shd w:val="clear" w:color="auto" w:fill="FFFFFF"/>
        </w:rPr>
        <w:t xml:space="preserve">предусмотрено предоставление субсидий (грантов) средствам массовой информации, зарегистрированным на территории Псковской области, на реализацию медиа-проектов, направленных на содействие укреплению гражданского единства, гармонизацию межнациональных и межрелигиозных отношений. </w:t>
      </w:r>
    </w:p>
    <w:p w:rsidR="00064BA2" w:rsidRPr="00FE33B5" w:rsidRDefault="00064BA2" w:rsidP="00FE33B5">
      <w:pPr>
        <w:widowControl w:val="0"/>
        <w:suppressAutoHyphens w:val="0"/>
        <w:spacing w:after="0" w:line="240" w:lineRule="auto"/>
        <w:ind w:firstLine="709"/>
        <w:jc w:val="both"/>
        <w:rPr>
          <w:rFonts w:ascii="Times New Roman" w:hAnsi="Times New Roman"/>
          <w:sz w:val="20"/>
          <w:szCs w:val="20"/>
        </w:rPr>
      </w:pPr>
    </w:p>
    <w:p w:rsidR="001D73D3" w:rsidRPr="00FE33B5" w:rsidRDefault="002F026A" w:rsidP="00FE33B5">
      <w:pPr>
        <w:widowControl w:val="0"/>
        <w:suppressAutoHyphens w:val="0"/>
        <w:spacing w:after="0" w:line="240" w:lineRule="auto"/>
        <w:jc w:val="center"/>
        <w:rPr>
          <w:rFonts w:ascii="Times New Roman" w:hAnsi="Times New Roman"/>
          <w:b/>
          <w:bCs/>
          <w:sz w:val="20"/>
          <w:szCs w:val="20"/>
        </w:rPr>
      </w:pPr>
      <w:r w:rsidRPr="00FE33B5">
        <w:rPr>
          <w:rFonts w:ascii="Times New Roman" w:hAnsi="Times New Roman"/>
          <w:b/>
          <w:bCs/>
          <w:sz w:val="20"/>
          <w:szCs w:val="20"/>
        </w:rPr>
        <w:t>5. Перечень основных мероприятий подпрограммы</w:t>
      </w:r>
    </w:p>
    <w:p w:rsidR="001D73D3" w:rsidRPr="00FE33B5" w:rsidRDefault="002F026A" w:rsidP="00FE33B5">
      <w:pPr>
        <w:widowControl w:val="0"/>
        <w:suppressAutoHyphens w:val="0"/>
        <w:spacing w:after="0" w:line="240" w:lineRule="auto"/>
        <w:jc w:val="both"/>
        <w:rPr>
          <w:rFonts w:ascii="Times New Roman" w:hAnsi="Times New Roman"/>
          <w:sz w:val="20"/>
          <w:szCs w:val="20"/>
        </w:rPr>
      </w:pPr>
      <w:r w:rsidRPr="00FE33B5">
        <w:rPr>
          <w:rFonts w:ascii="Times New Roman" w:hAnsi="Times New Roman"/>
          <w:sz w:val="20"/>
          <w:szCs w:val="20"/>
        </w:rPr>
        <w:t>Перечень основных мероприятий подпрограммы с указанием сроков реализации представлен в таблице 1.</w:t>
      </w:r>
    </w:p>
    <w:p w:rsidR="00EF24E5" w:rsidRDefault="00EF24E5">
      <w:pPr>
        <w:widowControl w:val="0"/>
        <w:suppressAutoHyphens w:val="0"/>
        <w:spacing w:line="300" w:lineRule="auto"/>
        <w:jc w:val="both"/>
        <w:rPr>
          <w:rFonts w:ascii="Times New Roman" w:hAnsi="Times New Roman"/>
          <w:sz w:val="24"/>
          <w:szCs w:val="24"/>
        </w:rPr>
        <w:sectPr w:rsidR="00EF24E5">
          <w:headerReference w:type="default" r:id="rId24"/>
          <w:footerReference w:type="default" r:id="rId25"/>
          <w:pgSz w:w="11906" w:h="16838"/>
          <w:pgMar w:top="1134" w:right="851" w:bottom="1134" w:left="1531" w:header="708" w:footer="708" w:gutter="0"/>
          <w:cols w:space="720"/>
          <w:formProt w:val="0"/>
          <w:docGrid w:linePitch="360" w:charSpace="4096"/>
        </w:sectPr>
      </w:pPr>
    </w:p>
    <w:p w:rsidR="001D73D3" w:rsidRPr="00EF24E5" w:rsidRDefault="002F026A" w:rsidP="00EF24E5">
      <w:pPr>
        <w:spacing w:after="0" w:line="240" w:lineRule="auto"/>
        <w:jc w:val="right"/>
        <w:rPr>
          <w:rFonts w:ascii="Times New Roman" w:hAnsi="Times New Roman"/>
          <w:sz w:val="20"/>
          <w:szCs w:val="20"/>
        </w:rPr>
      </w:pPr>
      <w:r w:rsidRPr="00EF24E5">
        <w:rPr>
          <w:rFonts w:ascii="Times New Roman" w:hAnsi="Times New Roman"/>
          <w:sz w:val="20"/>
          <w:szCs w:val="20"/>
        </w:rPr>
        <w:lastRenderedPageBreak/>
        <w:t>Таблица 1</w:t>
      </w:r>
    </w:p>
    <w:p w:rsidR="001D73D3" w:rsidRDefault="002F026A" w:rsidP="00EF24E5">
      <w:pPr>
        <w:spacing w:after="0" w:line="240" w:lineRule="auto"/>
        <w:jc w:val="right"/>
        <w:rPr>
          <w:rFonts w:ascii="Times New Roman" w:hAnsi="Times New Roman"/>
          <w:sz w:val="20"/>
          <w:szCs w:val="20"/>
        </w:rPr>
      </w:pPr>
      <w:r w:rsidRPr="00EF24E5">
        <w:rPr>
          <w:rFonts w:ascii="Times New Roman" w:hAnsi="Times New Roman"/>
          <w:sz w:val="20"/>
          <w:szCs w:val="20"/>
        </w:rPr>
        <w:t>к муниципальной подпрограмме №</w:t>
      </w:r>
      <w:r w:rsidR="00EF24E5">
        <w:rPr>
          <w:rFonts w:ascii="Times New Roman" w:hAnsi="Times New Roman"/>
          <w:sz w:val="20"/>
          <w:szCs w:val="20"/>
        </w:rPr>
        <w:t xml:space="preserve"> </w:t>
      </w:r>
      <w:r w:rsidRPr="00EF24E5">
        <w:rPr>
          <w:rFonts w:ascii="Times New Roman" w:hAnsi="Times New Roman"/>
          <w:sz w:val="20"/>
          <w:szCs w:val="20"/>
        </w:rPr>
        <w:t>3</w:t>
      </w:r>
    </w:p>
    <w:p w:rsidR="00EF24E5" w:rsidRPr="00EF24E5" w:rsidRDefault="00EF24E5" w:rsidP="00EF24E5">
      <w:pPr>
        <w:spacing w:after="0" w:line="240" w:lineRule="auto"/>
        <w:jc w:val="right"/>
        <w:rPr>
          <w:rFonts w:ascii="Times New Roman" w:hAnsi="Times New Roman"/>
          <w:sz w:val="20"/>
          <w:szCs w:val="20"/>
        </w:rPr>
      </w:pPr>
    </w:p>
    <w:p w:rsidR="00FE33B5" w:rsidRPr="00064BA2" w:rsidRDefault="002F026A" w:rsidP="00FE33B5">
      <w:pPr>
        <w:spacing w:after="0" w:line="240" w:lineRule="auto"/>
        <w:jc w:val="center"/>
        <w:rPr>
          <w:rFonts w:ascii="Times New Roman" w:hAnsi="Times New Roman"/>
          <w:b/>
          <w:sz w:val="20"/>
          <w:szCs w:val="20"/>
        </w:rPr>
      </w:pPr>
      <w:r w:rsidRPr="00064BA2">
        <w:rPr>
          <w:rFonts w:ascii="Times New Roman" w:hAnsi="Times New Roman"/>
          <w:b/>
          <w:sz w:val="20"/>
          <w:szCs w:val="20"/>
        </w:rPr>
        <w:t xml:space="preserve">Перечень основных мероприятий подпрограммы </w:t>
      </w:r>
    </w:p>
    <w:p w:rsidR="00064BA2" w:rsidRDefault="002F026A" w:rsidP="00FE33B5">
      <w:pPr>
        <w:spacing w:after="0" w:line="240" w:lineRule="auto"/>
        <w:jc w:val="center"/>
        <w:rPr>
          <w:rFonts w:ascii="Times New Roman" w:hAnsi="Times New Roman"/>
          <w:b/>
          <w:sz w:val="20"/>
          <w:szCs w:val="20"/>
        </w:rPr>
      </w:pPr>
      <w:r w:rsidRPr="00064BA2">
        <w:rPr>
          <w:rFonts w:ascii="Times New Roman" w:hAnsi="Times New Roman"/>
          <w:b/>
          <w:sz w:val="20"/>
          <w:szCs w:val="20"/>
        </w:rPr>
        <w:t xml:space="preserve">«Укрепление общероссийской гражданской идентичности и единства многонационального народа </w:t>
      </w:r>
    </w:p>
    <w:p w:rsidR="001D73D3" w:rsidRPr="00064BA2" w:rsidRDefault="002F026A" w:rsidP="00FE33B5">
      <w:pPr>
        <w:spacing w:after="0" w:line="240" w:lineRule="auto"/>
        <w:jc w:val="center"/>
        <w:rPr>
          <w:rFonts w:ascii="Times New Roman" w:hAnsi="Times New Roman"/>
          <w:b/>
          <w:sz w:val="20"/>
          <w:szCs w:val="20"/>
        </w:rPr>
      </w:pPr>
      <w:r w:rsidRPr="00064BA2">
        <w:rPr>
          <w:rFonts w:ascii="Times New Roman" w:hAnsi="Times New Roman"/>
          <w:b/>
          <w:sz w:val="20"/>
          <w:szCs w:val="20"/>
        </w:rPr>
        <w:t>Российской Федерации на территории Палкинского района</w:t>
      </w:r>
      <w:r w:rsidRPr="00064BA2">
        <w:rPr>
          <w:rFonts w:ascii="Times New Roman" w:hAnsi="Times New Roman"/>
          <w:b/>
          <w:color w:val="000000"/>
          <w:sz w:val="20"/>
          <w:szCs w:val="20"/>
        </w:rPr>
        <w:t>»</w:t>
      </w:r>
    </w:p>
    <w:p w:rsidR="00FE33B5" w:rsidRPr="00FE33B5" w:rsidRDefault="00FE33B5" w:rsidP="00FE33B5">
      <w:pPr>
        <w:spacing w:after="0" w:line="240" w:lineRule="auto"/>
        <w:jc w:val="center"/>
        <w:rPr>
          <w:rFonts w:ascii="Times New Roman" w:hAnsi="Times New Roman"/>
          <w:b/>
          <w:sz w:val="24"/>
          <w:szCs w:val="24"/>
        </w:rPr>
      </w:pPr>
    </w:p>
    <w:tbl>
      <w:tblPr>
        <w:tblW w:w="15260" w:type="dxa"/>
        <w:tblLayout w:type="fixed"/>
        <w:tblCellMar>
          <w:left w:w="62" w:type="dxa"/>
          <w:right w:w="62" w:type="dxa"/>
        </w:tblCellMar>
        <w:tblLook w:val="04A0" w:firstRow="1" w:lastRow="0" w:firstColumn="1" w:lastColumn="0" w:noHBand="0" w:noVBand="1"/>
      </w:tblPr>
      <w:tblGrid>
        <w:gridCol w:w="434"/>
        <w:gridCol w:w="2386"/>
        <w:gridCol w:w="1773"/>
        <w:gridCol w:w="1183"/>
        <w:gridCol w:w="1138"/>
        <w:gridCol w:w="2431"/>
        <w:gridCol w:w="3382"/>
        <w:gridCol w:w="2533"/>
      </w:tblGrid>
      <w:tr w:rsidR="001D73D3" w:rsidRPr="00FE33B5">
        <w:trPr>
          <w:tblHeader/>
        </w:trPr>
        <w:tc>
          <w:tcPr>
            <w:tcW w:w="433" w:type="dxa"/>
            <w:vMerge w:val="restart"/>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jc w:val="center"/>
              <w:rPr>
                <w:rFonts w:ascii="Times New Roman" w:hAnsi="Times New Roman"/>
                <w:sz w:val="18"/>
                <w:szCs w:val="18"/>
              </w:rPr>
            </w:pPr>
            <w:r w:rsidRPr="00FE33B5">
              <w:rPr>
                <w:rFonts w:ascii="Times New Roman" w:hAnsi="Times New Roman"/>
                <w:sz w:val="18"/>
                <w:szCs w:val="18"/>
              </w:rPr>
              <w:t>№ п/п</w:t>
            </w:r>
          </w:p>
        </w:tc>
        <w:tc>
          <w:tcPr>
            <w:tcW w:w="2385" w:type="dxa"/>
            <w:vMerge w:val="restart"/>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jc w:val="center"/>
              <w:rPr>
                <w:rFonts w:ascii="Times New Roman" w:hAnsi="Times New Roman"/>
                <w:sz w:val="18"/>
                <w:szCs w:val="18"/>
              </w:rPr>
            </w:pPr>
            <w:r w:rsidRPr="00FE33B5">
              <w:rPr>
                <w:rFonts w:ascii="Times New Roman" w:hAnsi="Times New Roman"/>
                <w:sz w:val="18"/>
                <w:szCs w:val="18"/>
              </w:rPr>
              <w:t>Наименование основного мероприятия</w:t>
            </w:r>
          </w:p>
        </w:tc>
        <w:tc>
          <w:tcPr>
            <w:tcW w:w="1773" w:type="dxa"/>
            <w:vMerge w:val="restart"/>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jc w:val="center"/>
              <w:rPr>
                <w:rFonts w:ascii="Times New Roman" w:hAnsi="Times New Roman"/>
                <w:sz w:val="18"/>
                <w:szCs w:val="18"/>
              </w:rPr>
            </w:pPr>
            <w:r w:rsidRPr="00FE33B5">
              <w:rPr>
                <w:rFonts w:ascii="Times New Roman" w:hAnsi="Times New Roman"/>
                <w:sz w:val="18"/>
                <w:szCs w:val="18"/>
              </w:rPr>
              <w:t>Ответственный исполнитель</w:t>
            </w:r>
          </w:p>
        </w:tc>
        <w:tc>
          <w:tcPr>
            <w:tcW w:w="2321" w:type="dxa"/>
            <w:gridSpan w:val="2"/>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jc w:val="center"/>
              <w:rPr>
                <w:rFonts w:ascii="Times New Roman" w:hAnsi="Times New Roman"/>
                <w:sz w:val="18"/>
                <w:szCs w:val="18"/>
              </w:rPr>
            </w:pPr>
            <w:r w:rsidRPr="00FE33B5">
              <w:rPr>
                <w:rFonts w:ascii="Times New Roman" w:hAnsi="Times New Roman"/>
                <w:sz w:val="18"/>
                <w:szCs w:val="18"/>
              </w:rPr>
              <w:t>Срок</w:t>
            </w:r>
          </w:p>
        </w:tc>
        <w:tc>
          <w:tcPr>
            <w:tcW w:w="2431" w:type="dxa"/>
            <w:vMerge w:val="restart"/>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jc w:val="center"/>
              <w:rPr>
                <w:rFonts w:ascii="Times New Roman" w:hAnsi="Times New Roman"/>
                <w:sz w:val="18"/>
                <w:szCs w:val="18"/>
              </w:rPr>
            </w:pPr>
            <w:r w:rsidRPr="00FE33B5">
              <w:rPr>
                <w:rFonts w:ascii="Times New Roman" w:hAnsi="Times New Roman"/>
                <w:sz w:val="18"/>
                <w:szCs w:val="18"/>
              </w:rPr>
              <w:t>Ожидаемый непосредственный результат (краткое описание)</w:t>
            </w:r>
          </w:p>
        </w:tc>
        <w:tc>
          <w:tcPr>
            <w:tcW w:w="3382" w:type="dxa"/>
            <w:vMerge w:val="restart"/>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jc w:val="center"/>
              <w:rPr>
                <w:rFonts w:ascii="Times New Roman" w:hAnsi="Times New Roman"/>
                <w:sz w:val="18"/>
                <w:szCs w:val="18"/>
              </w:rPr>
            </w:pPr>
            <w:r w:rsidRPr="00FE33B5">
              <w:rPr>
                <w:rFonts w:ascii="Times New Roman" w:hAnsi="Times New Roman"/>
                <w:sz w:val="18"/>
                <w:szCs w:val="18"/>
              </w:rPr>
              <w:t xml:space="preserve">Последствия </w:t>
            </w:r>
            <w:proofErr w:type="spellStart"/>
            <w:r w:rsidRPr="00FE33B5">
              <w:rPr>
                <w:rFonts w:ascii="Times New Roman" w:hAnsi="Times New Roman"/>
                <w:sz w:val="18"/>
                <w:szCs w:val="18"/>
              </w:rPr>
              <w:t>нереализации</w:t>
            </w:r>
            <w:proofErr w:type="spellEnd"/>
            <w:r w:rsidRPr="00FE33B5">
              <w:rPr>
                <w:rFonts w:ascii="Times New Roman" w:hAnsi="Times New Roman"/>
                <w:sz w:val="18"/>
                <w:szCs w:val="18"/>
              </w:rPr>
              <w:t xml:space="preserve"> основного мероприятия</w:t>
            </w:r>
          </w:p>
        </w:tc>
        <w:tc>
          <w:tcPr>
            <w:tcW w:w="2533" w:type="dxa"/>
            <w:vMerge w:val="restart"/>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jc w:val="center"/>
              <w:rPr>
                <w:rFonts w:ascii="Times New Roman" w:hAnsi="Times New Roman"/>
                <w:sz w:val="18"/>
                <w:szCs w:val="18"/>
              </w:rPr>
            </w:pPr>
            <w:r w:rsidRPr="00FE33B5">
              <w:rPr>
                <w:rFonts w:ascii="Times New Roman" w:hAnsi="Times New Roman"/>
                <w:sz w:val="18"/>
                <w:szCs w:val="18"/>
              </w:rPr>
              <w:t>Связь с показателями государственной программы (подпрограммы)</w:t>
            </w:r>
          </w:p>
        </w:tc>
      </w:tr>
      <w:tr w:rsidR="001D73D3" w:rsidRPr="00FE33B5">
        <w:trPr>
          <w:tblHeader/>
        </w:trPr>
        <w:tc>
          <w:tcPr>
            <w:tcW w:w="433" w:type="dxa"/>
            <w:vMerge/>
            <w:tcBorders>
              <w:top w:val="single" w:sz="4" w:space="0" w:color="000000"/>
              <w:left w:val="single" w:sz="4" w:space="0" w:color="000000"/>
              <w:bottom w:val="single" w:sz="4" w:space="0" w:color="000000"/>
              <w:right w:val="single" w:sz="4" w:space="0" w:color="000000"/>
            </w:tcBorders>
          </w:tcPr>
          <w:p w:rsidR="001D73D3" w:rsidRPr="00FE33B5" w:rsidRDefault="001D73D3">
            <w:pPr>
              <w:widowControl w:val="0"/>
              <w:snapToGrid w:val="0"/>
              <w:spacing w:before="60" w:after="0" w:line="216" w:lineRule="auto"/>
              <w:rPr>
                <w:rFonts w:ascii="Times New Roman" w:hAnsi="Times New Roman"/>
                <w:sz w:val="18"/>
                <w:szCs w:val="18"/>
              </w:rPr>
            </w:pPr>
          </w:p>
        </w:tc>
        <w:tc>
          <w:tcPr>
            <w:tcW w:w="2385" w:type="dxa"/>
            <w:vMerge/>
            <w:tcBorders>
              <w:top w:val="single" w:sz="4" w:space="0" w:color="000000"/>
              <w:left w:val="single" w:sz="4" w:space="0" w:color="000000"/>
              <w:bottom w:val="single" w:sz="4" w:space="0" w:color="000000"/>
              <w:right w:val="single" w:sz="4" w:space="0" w:color="000000"/>
            </w:tcBorders>
          </w:tcPr>
          <w:p w:rsidR="001D73D3" w:rsidRPr="00FE33B5" w:rsidRDefault="001D73D3">
            <w:pPr>
              <w:widowControl w:val="0"/>
              <w:snapToGrid w:val="0"/>
              <w:spacing w:before="60" w:after="0" w:line="216" w:lineRule="auto"/>
              <w:rPr>
                <w:rFonts w:ascii="Times New Roman" w:hAnsi="Times New Roman"/>
                <w:sz w:val="18"/>
                <w:szCs w:val="18"/>
              </w:rPr>
            </w:pPr>
          </w:p>
        </w:tc>
        <w:tc>
          <w:tcPr>
            <w:tcW w:w="1773" w:type="dxa"/>
            <w:vMerge/>
            <w:tcBorders>
              <w:top w:val="single" w:sz="4" w:space="0" w:color="000000"/>
              <w:left w:val="single" w:sz="4" w:space="0" w:color="000000"/>
              <w:bottom w:val="single" w:sz="4" w:space="0" w:color="000000"/>
              <w:right w:val="single" w:sz="4" w:space="0" w:color="000000"/>
            </w:tcBorders>
          </w:tcPr>
          <w:p w:rsidR="001D73D3" w:rsidRPr="00FE33B5" w:rsidRDefault="001D73D3">
            <w:pPr>
              <w:widowControl w:val="0"/>
              <w:snapToGrid w:val="0"/>
              <w:spacing w:before="60" w:after="0" w:line="216" w:lineRule="auto"/>
              <w:rPr>
                <w:rFonts w:ascii="Times New Roman" w:hAnsi="Times New Roman"/>
                <w:sz w:val="18"/>
                <w:szCs w:val="18"/>
              </w:rPr>
            </w:pPr>
          </w:p>
        </w:tc>
        <w:tc>
          <w:tcPr>
            <w:tcW w:w="1183"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jc w:val="center"/>
              <w:rPr>
                <w:rFonts w:ascii="Times New Roman" w:hAnsi="Times New Roman"/>
                <w:sz w:val="18"/>
                <w:szCs w:val="18"/>
              </w:rPr>
            </w:pPr>
            <w:r w:rsidRPr="00FE33B5">
              <w:rPr>
                <w:rFonts w:ascii="Times New Roman" w:hAnsi="Times New Roman"/>
                <w:sz w:val="18"/>
                <w:szCs w:val="18"/>
              </w:rPr>
              <w:t>начала реализации</w:t>
            </w:r>
          </w:p>
        </w:tc>
        <w:tc>
          <w:tcPr>
            <w:tcW w:w="1138"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jc w:val="center"/>
              <w:rPr>
                <w:rFonts w:ascii="Times New Roman" w:hAnsi="Times New Roman"/>
                <w:sz w:val="18"/>
                <w:szCs w:val="18"/>
              </w:rPr>
            </w:pPr>
            <w:r w:rsidRPr="00FE33B5">
              <w:rPr>
                <w:rFonts w:ascii="Times New Roman" w:hAnsi="Times New Roman"/>
                <w:sz w:val="18"/>
                <w:szCs w:val="18"/>
              </w:rPr>
              <w:t>окончания реализации</w:t>
            </w:r>
          </w:p>
        </w:tc>
        <w:tc>
          <w:tcPr>
            <w:tcW w:w="2431" w:type="dxa"/>
            <w:vMerge/>
            <w:tcBorders>
              <w:top w:val="single" w:sz="4" w:space="0" w:color="000000"/>
              <w:left w:val="single" w:sz="4" w:space="0" w:color="000000"/>
              <w:bottom w:val="single" w:sz="4" w:space="0" w:color="000000"/>
              <w:right w:val="single" w:sz="4" w:space="0" w:color="000000"/>
            </w:tcBorders>
          </w:tcPr>
          <w:p w:rsidR="001D73D3" w:rsidRPr="00FE33B5" w:rsidRDefault="001D73D3">
            <w:pPr>
              <w:widowControl w:val="0"/>
              <w:snapToGrid w:val="0"/>
              <w:spacing w:before="60" w:after="0" w:line="216" w:lineRule="auto"/>
              <w:rPr>
                <w:rFonts w:ascii="Times New Roman" w:hAnsi="Times New Roman"/>
                <w:sz w:val="18"/>
                <w:szCs w:val="18"/>
              </w:rPr>
            </w:pPr>
          </w:p>
        </w:tc>
        <w:tc>
          <w:tcPr>
            <w:tcW w:w="3382" w:type="dxa"/>
            <w:vMerge/>
            <w:tcBorders>
              <w:top w:val="single" w:sz="4" w:space="0" w:color="000000"/>
              <w:left w:val="single" w:sz="4" w:space="0" w:color="000000"/>
              <w:bottom w:val="single" w:sz="4" w:space="0" w:color="000000"/>
              <w:right w:val="single" w:sz="4" w:space="0" w:color="000000"/>
            </w:tcBorders>
          </w:tcPr>
          <w:p w:rsidR="001D73D3" w:rsidRPr="00FE33B5" w:rsidRDefault="001D73D3">
            <w:pPr>
              <w:widowControl w:val="0"/>
              <w:snapToGrid w:val="0"/>
              <w:spacing w:before="60" w:after="0" w:line="216" w:lineRule="auto"/>
              <w:rPr>
                <w:rFonts w:ascii="Times New Roman" w:hAnsi="Times New Roman"/>
                <w:sz w:val="18"/>
                <w:szCs w:val="18"/>
              </w:rPr>
            </w:pPr>
          </w:p>
        </w:tc>
        <w:tc>
          <w:tcPr>
            <w:tcW w:w="2533" w:type="dxa"/>
            <w:vMerge/>
            <w:tcBorders>
              <w:top w:val="single" w:sz="4" w:space="0" w:color="000000"/>
              <w:left w:val="single" w:sz="4" w:space="0" w:color="000000"/>
              <w:bottom w:val="single" w:sz="4" w:space="0" w:color="000000"/>
              <w:right w:val="single" w:sz="4" w:space="0" w:color="000000"/>
            </w:tcBorders>
          </w:tcPr>
          <w:p w:rsidR="001D73D3" w:rsidRPr="00FE33B5" w:rsidRDefault="001D73D3">
            <w:pPr>
              <w:widowControl w:val="0"/>
              <w:snapToGrid w:val="0"/>
              <w:spacing w:before="60" w:after="0" w:line="216" w:lineRule="auto"/>
              <w:rPr>
                <w:rFonts w:ascii="Times New Roman" w:hAnsi="Times New Roman"/>
                <w:sz w:val="18"/>
                <w:szCs w:val="18"/>
              </w:rPr>
            </w:pPr>
          </w:p>
        </w:tc>
      </w:tr>
      <w:tr w:rsidR="001D73D3" w:rsidRPr="00FE33B5">
        <w:tc>
          <w:tcPr>
            <w:tcW w:w="433"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1.</w:t>
            </w:r>
          </w:p>
        </w:tc>
        <w:tc>
          <w:tcPr>
            <w:tcW w:w="2385"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Основное мероприятие. «Укрепление общероссийской гражданской идентичности»</w:t>
            </w:r>
          </w:p>
        </w:tc>
        <w:tc>
          <w:tcPr>
            <w:tcW w:w="1773"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Отдел по культуре и молодежной политике Администрации Палкинского района</w:t>
            </w:r>
          </w:p>
        </w:tc>
        <w:tc>
          <w:tcPr>
            <w:tcW w:w="1183"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2023</w:t>
            </w:r>
          </w:p>
        </w:tc>
        <w:tc>
          <w:tcPr>
            <w:tcW w:w="1138"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2025</w:t>
            </w:r>
          </w:p>
        </w:tc>
        <w:tc>
          <w:tcPr>
            <w:tcW w:w="2431"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Создание благоприятных условий для укрепления общегражданского самосознания народов, проживающих на территории района</w:t>
            </w:r>
          </w:p>
        </w:tc>
        <w:tc>
          <w:tcPr>
            <w:tcW w:w="3382"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Отказ от реализации мероприятий в долгосрочной перспективе приведет к снижению гражданского самосознания, доминированию локальных этнических идентичностей и росту националистических настроений</w:t>
            </w:r>
          </w:p>
        </w:tc>
        <w:tc>
          <w:tcPr>
            <w:tcW w:w="2533"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Количество участников мероприятий, направленных на укрепление общероссийского гражданского единства</w:t>
            </w:r>
          </w:p>
        </w:tc>
      </w:tr>
      <w:tr w:rsidR="001D73D3" w:rsidRPr="00FE33B5">
        <w:tc>
          <w:tcPr>
            <w:tcW w:w="433"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2.</w:t>
            </w:r>
          </w:p>
        </w:tc>
        <w:tc>
          <w:tcPr>
            <w:tcW w:w="2385"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Основное мероприятие. «Содействие этнокультурному многообразию народов России»</w:t>
            </w:r>
          </w:p>
        </w:tc>
        <w:tc>
          <w:tcPr>
            <w:tcW w:w="1773"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Отдел по культуре и молодежной политике Администрации Палкинского района</w:t>
            </w:r>
          </w:p>
        </w:tc>
        <w:tc>
          <w:tcPr>
            <w:tcW w:w="1183"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2023</w:t>
            </w:r>
          </w:p>
        </w:tc>
        <w:tc>
          <w:tcPr>
            <w:tcW w:w="1138"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2025</w:t>
            </w:r>
          </w:p>
        </w:tc>
        <w:tc>
          <w:tcPr>
            <w:tcW w:w="2431" w:type="dxa"/>
            <w:tcBorders>
              <w:top w:val="single" w:sz="4" w:space="0" w:color="000000"/>
              <w:left w:val="single" w:sz="4" w:space="0" w:color="000000"/>
              <w:bottom w:val="single" w:sz="4" w:space="0" w:color="000000"/>
              <w:right w:val="single" w:sz="4" w:space="0" w:color="000000"/>
            </w:tcBorders>
          </w:tcPr>
          <w:p w:rsidR="001D73D3" w:rsidRPr="00FE33B5" w:rsidRDefault="002F026A">
            <w:pPr>
              <w:pStyle w:val="ConsPlusNormal"/>
              <w:spacing w:before="60" w:line="216" w:lineRule="auto"/>
              <w:rPr>
                <w:rFonts w:ascii="Times New Roman" w:hAnsi="Times New Roman" w:cs="Times New Roman"/>
                <w:sz w:val="18"/>
                <w:szCs w:val="18"/>
              </w:rPr>
            </w:pPr>
            <w:r w:rsidRPr="00FE33B5">
              <w:rPr>
                <w:rFonts w:ascii="Times New Roman" w:hAnsi="Times New Roman" w:cs="Times New Roman"/>
                <w:sz w:val="18"/>
                <w:szCs w:val="18"/>
              </w:rPr>
              <w:t>Создание благоприятных условий для сохранения, развития и популяризации этнокультурного наследия народов, проживающих на территории района</w:t>
            </w:r>
          </w:p>
        </w:tc>
        <w:tc>
          <w:tcPr>
            <w:tcW w:w="3382" w:type="dxa"/>
            <w:tcBorders>
              <w:top w:val="single" w:sz="4" w:space="0" w:color="000000"/>
              <w:left w:val="single" w:sz="4" w:space="0" w:color="000000"/>
              <w:bottom w:val="single" w:sz="4" w:space="0" w:color="000000"/>
              <w:right w:val="single" w:sz="4" w:space="0" w:color="000000"/>
            </w:tcBorders>
          </w:tcPr>
          <w:p w:rsidR="001D73D3" w:rsidRPr="00FE33B5" w:rsidRDefault="002F026A">
            <w:pPr>
              <w:pStyle w:val="ConsPlusNormal"/>
              <w:spacing w:before="60" w:line="216" w:lineRule="auto"/>
              <w:rPr>
                <w:rFonts w:ascii="Times New Roman" w:hAnsi="Times New Roman" w:cs="Times New Roman"/>
                <w:sz w:val="18"/>
                <w:szCs w:val="18"/>
              </w:rPr>
            </w:pPr>
            <w:r w:rsidRPr="00FE33B5">
              <w:rPr>
                <w:rFonts w:ascii="Times New Roman" w:hAnsi="Times New Roman" w:cs="Times New Roman"/>
                <w:sz w:val="18"/>
                <w:szCs w:val="18"/>
              </w:rPr>
              <w:t>Отказ от реализации мероприятий в данной сфере негативно скажется на развитии этнокультурного наследия народов, проживающих на территории Псковской области, а в отдельных случаях может привести к утрате отдельных его образцов</w:t>
            </w:r>
          </w:p>
        </w:tc>
        <w:tc>
          <w:tcPr>
            <w:tcW w:w="2533"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color w:val="000000"/>
                <w:sz w:val="18"/>
                <w:szCs w:val="18"/>
              </w:rPr>
            </w:pPr>
            <w:r w:rsidRPr="00FE33B5">
              <w:rPr>
                <w:rFonts w:ascii="Times New Roman" w:hAnsi="Times New Roman"/>
                <w:color w:val="000000"/>
                <w:sz w:val="18"/>
                <w:szCs w:val="18"/>
              </w:rPr>
              <w:t>Численность участников мероприятий, направленных на этнокультурное развитие народов России</w:t>
            </w:r>
          </w:p>
        </w:tc>
      </w:tr>
      <w:tr w:rsidR="001D73D3" w:rsidRPr="00FE33B5">
        <w:tc>
          <w:tcPr>
            <w:tcW w:w="433"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3.</w:t>
            </w:r>
          </w:p>
        </w:tc>
        <w:tc>
          <w:tcPr>
            <w:tcW w:w="2385"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color w:val="000000"/>
                <w:sz w:val="18"/>
                <w:szCs w:val="18"/>
              </w:rPr>
              <w:t>Основное мероприятие. «Сохранение самобытной казачьей культуры и обеспечение участия российского казачества в воспитании подрастающего поколения в духе патриотизма»</w:t>
            </w:r>
          </w:p>
        </w:tc>
        <w:tc>
          <w:tcPr>
            <w:tcW w:w="1773"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Отдел по культуре и молодежной политике Администрации Палкинского района</w:t>
            </w:r>
          </w:p>
        </w:tc>
        <w:tc>
          <w:tcPr>
            <w:tcW w:w="1183"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2023</w:t>
            </w:r>
          </w:p>
        </w:tc>
        <w:tc>
          <w:tcPr>
            <w:tcW w:w="1138"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2025</w:t>
            </w:r>
          </w:p>
        </w:tc>
        <w:tc>
          <w:tcPr>
            <w:tcW w:w="2431" w:type="dxa"/>
            <w:tcBorders>
              <w:top w:val="single" w:sz="4" w:space="0" w:color="000000"/>
              <w:left w:val="single" w:sz="4" w:space="0" w:color="000000"/>
              <w:bottom w:val="single" w:sz="4" w:space="0" w:color="000000"/>
              <w:right w:val="single" w:sz="4" w:space="0" w:color="000000"/>
            </w:tcBorders>
          </w:tcPr>
          <w:p w:rsidR="001D73D3" w:rsidRPr="00FE33B5" w:rsidRDefault="002F026A">
            <w:pPr>
              <w:pStyle w:val="ConsPlusNormal"/>
              <w:spacing w:before="60" w:line="216" w:lineRule="auto"/>
              <w:rPr>
                <w:rFonts w:ascii="Times New Roman" w:hAnsi="Times New Roman" w:cs="Times New Roman"/>
                <w:sz w:val="18"/>
                <w:szCs w:val="18"/>
              </w:rPr>
            </w:pPr>
            <w:r w:rsidRPr="00FE33B5">
              <w:rPr>
                <w:rFonts w:ascii="Times New Roman" w:hAnsi="Times New Roman" w:cs="Times New Roman"/>
                <w:sz w:val="18"/>
                <w:szCs w:val="18"/>
              </w:rPr>
              <w:t>Создание благоприятных условий для сохранения, развития и популяризации казачьей культуры, а также воспитания подрастающего поколения в духе патриотизма</w:t>
            </w:r>
          </w:p>
        </w:tc>
        <w:tc>
          <w:tcPr>
            <w:tcW w:w="3382" w:type="dxa"/>
            <w:tcBorders>
              <w:top w:val="single" w:sz="4" w:space="0" w:color="000000"/>
              <w:left w:val="single" w:sz="4" w:space="0" w:color="000000"/>
              <w:bottom w:val="single" w:sz="4" w:space="0" w:color="000000"/>
              <w:right w:val="single" w:sz="4" w:space="0" w:color="000000"/>
            </w:tcBorders>
          </w:tcPr>
          <w:p w:rsidR="001D73D3" w:rsidRPr="00FE33B5" w:rsidRDefault="002F026A">
            <w:pPr>
              <w:pStyle w:val="ConsPlusNormal"/>
              <w:spacing w:before="60" w:line="216" w:lineRule="auto"/>
              <w:rPr>
                <w:rFonts w:ascii="Times New Roman" w:hAnsi="Times New Roman" w:cs="Times New Roman"/>
                <w:sz w:val="18"/>
                <w:szCs w:val="18"/>
              </w:rPr>
            </w:pPr>
            <w:proofErr w:type="spellStart"/>
            <w:r w:rsidRPr="00FE33B5">
              <w:rPr>
                <w:rFonts w:ascii="Times New Roman" w:hAnsi="Times New Roman" w:cs="Times New Roman"/>
                <w:sz w:val="18"/>
                <w:szCs w:val="18"/>
              </w:rPr>
              <w:t>Нереализация</w:t>
            </w:r>
            <w:proofErr w:type="spellEnd"/>
            <w:r w:rsidRPr="00FE33B5">
              <w:rPr>
                <w:rFonts w:ascii="Times New Roman" w:hAnsi="Times New Roman" w:cs="Times New Roman"/>
                <w:sz w:val="18"/>
                <w:szCs w:val="18"/>
              </w:rPr>
              <w:t xml:space="preserve"> мероприятия затруднит обеспечения исполнения на территории Псковской области государственной национальной политики Российской Федерации в отношении казачьих обществ и общественных объединений казачества</w:t>
            </w:r>
          </w:p>
        </w:tc>
        <w:tc>
          <w:tcPr>
            <w:tcW w:w="2533"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color w:val="000000"/>
                <w:sz w:val="18"/>
                <w:szCs w:val="18"/>
              </w:rPr>
            </w:pPr>
            <w:r w:rsidRPr="00FE33B5">
              <w:rPr>
                <w:rFonts w:ascii="Times New Roman" w:hAnsi="Times New Roman"/>
                <w:color w:val="000000"/>
                <w:sz w:val="18"/>
                <w:szCs w:val="18"/>
              </w:rPr>
              <w:t>Количество участников мероприятий, направленных на сохранение самобытной казачьей культуры и обеспечение участия российского казачества в воспитании подрастающего поколения в духе патриотизма</w:t>
            </w:r>
          </w:p>
        </w:tc>
      </w:tr>
      <w:tr w:rsidR="001D73D3" w:rsidRPr="00FE33B5">
        <w:tc>
          <w:tcPr>
            <w:tcW w:w="433"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4.</w:t>
            </w:r>
          </w:p>
        </w:tc>
        <w:tc>
          <w:tcPr>
            <w:tcW w:w="2385"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Основное мероприятие. «Информационное сопровождение мероприятий по укреплению общероссийской гражданской идентичности и этнокультурному развитию народов на территории района»</w:t>
            </w:r>
          </w:p>
        </w:tc>
        <w:tc>
          <w:tcPr>
            <w:tcW w:w="1773"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Местная газета «Льновод»</w:t>
            </w:r>
          </w:p>
        </w:tc>
        <w:tc>
          <w:tcPr>
            <w:tcW w:w="1183"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2023</w:t>
            </w:r>
          </w:p>
        </w:tc>
        <w:tc>
          <w:tcPr>
            <w:tcW w:w="1138"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2025</w:t>
            </w:r>
          </w:p>
        </w:tc>
        <w:tc>
          <w:tcPr>
            <w:tcW w:w="2431" w:type="dxa"/>
            <w:tcBorders>
              <w:top w:val="single" w:sz="4" w:space="0" w:color="000000"/>
              <w:left w:val="single" w:sz="4" w:space="0" w:color="000000"/>
              <w:bottom w:val="single" w:sz="4" w:space="0" w:color="000000"/>
              <w:right w:val="single" w:sz="4" w:space="0" w:color="000000"/>
            </w:tcBorders>
          </w:tcPr>
          <w:p w:rsidR="001D73D3" w:rsidRPr="00FE33B5" w:rsidRDefault="002F026A">
            <w:pPr>
              <w:pStyle w:val="ConsPlusNormal"/>
              <w:spacing w:before="60" w:line="216" w:lineRule="auto"/>
              <w:rPr>
                <w:rFonts w:ascii="Times New Roman" w:hAnsi="Times New Roman"/>
                <w:sz w:val="18"/>
                <w:szCs w:val="18"/>
              </w:rPr>
            </w:pPr>
            <w:r w:rsidRPr="00FE33B5">
              <w:rPr>
                <w:rFonts w:ascii="Times New Roman" w:hAnsi="Times New Roman" w:cs="Times New Roman"/>
                <w:sz w:val="18"/>
                <w:szCs w:val="18"/>
              </w:rPr>
              <w:t>Повышение информированности населения о реализации мероприятий, реализуемых в рамках Стратегии государственной национальной политики Российской Федерации</w:t>
            </w:r>
          </w:p>
        </w:tc>
        <w:tc>
          <w:tcPr>
            <w:tcW w:w="3382" w:type="dxa"/>
            <w:tcBorders>
              <w:top w:val="single" w:sz="4" w:space="0" w:color="000000"/>
              <w:left w:val="single" w:sz="4" w:space="0" w:color="000000"/>
              <w:bottom w:val="single" w:sz="4" w:space="0" w:color="000000"/>
              <w:right w:val="single" w:sz="4" w:space="0" w:color="000000"/>
            </w:tcBorders>
          </w:tcPr>
          <w:p w:rsidR="001D73D3" w:rsidRPr="00FE33B5" w:rsidRDefault="002F026A">
            <w:pPr>
              <w:pStyle w:val="ConsPlusNormal"/>
              <w:spacing w:before="60" w:line="216" w:lineRule="auto"/>
              <w:rPr>
                <w:rFonts w:ascii="Times New Roman" w:hAnsi="Times New Roman" w:cs="Times New Roman"/>
                <w:sz w:val="18"/>
                <w:szCs w:val="18"/>
              </w:rPr>
            </w:pPr>
            <w:r w:rsidRPr="00FE33B5">
              <w:rPr>
                <w:rFonts w:ascii="Times New Roman" w:hAnsi="Times New Roman" w:cs="Times New Roman"/>
                <w:sz w:val="18"/>
                <w:szCs w:val="18"/>
              </w:rPr>
              <w:t xml:space="preserve">Может произойти снижение качества и количества материалов, размещаемых в средствах массовой информации, о деятельности, направленной на укрепление общегражданского единства, гармонизацию </w:t>
            </w:r>
            <w:proofErr w:type="spellStart"/>
            <w:r w:rsidRPr="00FE33B5">
              <w:rPr>
                <w:rFonts w:ascii="Times New Roman" w:hAnsi="Times New Roman" w:cs="Times New Roman"/>
                <w:sz w:val="18"/>
                <w:szCs w:val="18"/>
              </w:rPr>
              <w:t>этноконфессиональных</w:t>
            </w:r>
            <w:proofErr w:type="spellEnd"/>
            <w:r w:rsidRPr="00FE33B5">
              <w:rPr>
                <w:rFonts w:ascii="Times New Roman" w:hAnsi="Times New Roman" w:cs="Times New Roman"/>
                <w:sz w:val="18"/>
                <w:szCs w:val="18"/>
              </w:rPr>
              <w:t xml:space="preserve"> отношений и этнокультурное развитие народов на территории района, ухудшение качества своевременной разъяснительной работы, направленной на сохранение стабильной общественно-политической обстановки на территории района, что, в свою очередь, может спровоцировать необоснованный рост межнациональной напряженности и ксенофобских настроений</w:t>
            </w:r>
          </w:p>
        </w:tc>
        <w:tc>
          <w:tcPr>
            <w:tcW w:w="2533"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sz w:val="18"/>
                <w:szCs w:val="18"/>
              </w:rPr>
            </w:pPr>
            <w:r w:rsidRPr="00FE33B5">
              <w:rPr>
                <w:rFonts w:ascii="Times New Roman" w:hAnsi="Times New Roman"/>
                <w:sz w:val="18"/>
                <w:szCs w:val="18"/>
              </w:rPr>
              <w:t>Количество информационных материалов о деятельности (проведении мероприятий) направленной на укрепление единства российской нации и этнокультурное развитие народов на территории района, размещенных в средствах массовой информации</w:t>
            </w:r>
          </w:p>
        </w:tc>
      </w:tr>
    </w:tbl>
    <w:p w:rsidR="001D73D3" w:rsidRDefault="001D73D3">
      <w:pPr>
        <w:sectPr w:rsidR="001D73D3">
          <w:headerReference w:type="default" r:id="rId26"/>
          <w:footerReference w:type="default" r:id="rId27"/>
          <w:pgSz w:w="16838" w:h="11906" w:orient="landscape"/>
          <w:pgMar w:top="1134" w:right="851" w:bottom="851" w:left="851" w:header="709" w:footer="709" w:gutter="0"/>
          <w:cols w:space="720"/>
          <w:formProt w:val="0"/>
          <w:docGrid w:linePitch="360" w:charSpace="4096"/>
        </w:sectPr>
      </w:pPr>
    </w:p>
    <w:p w:rsidR="001D73D3" w:rsidRDefault="001D73D3">
      <w:pPr>
        <w:widowControl w:val="0"/>
        <w:suppressAutoHyphens w:val="0"/>
        <w:spacing w:line="300" w:lineRule="auto"/>
        <w:jc w:val="center"/>
        <w:rPr>
          <w:sz w:val="30"/>
          <w:szCs w:val="30"/>
          <w:highlight w:val="magenta"/>
        </w:rPr>
      </w:pPr>
    </w:p>
    <w:p w:rsidR="001D73D3" w:rsidRPr="00FE33B5" w:rsidRDefault="002F026A">
      <w:pPr>
        <w:widowControl w:val="0"/>
        <w:suppressAutoHyphens w:val="0"/>
        <w:spacing w:line="300" w:lineRule="auto"/>
        <w:jc w:val="center"/>
        <w:rPr>
          <w:rFonts w:ascii="Times New Roman" w:hAnsi="Times New Roman" w:cs="Times New Roman"/>
          <w:sz w:val="20"/>
          <w:szCs w:val="20"/>
        </w:rPr>
      </w:pPr>
      <w:r w:rsidRPr="00FE33B5">
        <w:rPr>
          <w:rFonts w:ascii="Times New Roman" w:hAnsi="Times New Roman" w:cs="Times New Roman"/>
          <w:b/>
          <w:bCs/>
          <w:sz w:val="20"/>
          <w:szCs w:val="20"/>
        </w:rPr>
        <w:t>6. Ресурсное обеспечение подпрограммы</w:t>
      </w:r>
    </w:p>
    <w:p w:rsidR="001D73D3" w:rsidRPr="00FE33B5" w:rsidRDefault="002F026A">
      <w:pPr>
        <w:widowControl w:val="0"/>
        <w:suppressAutoHyphens w:val="0"/>
        <w:spacing w:line="300" w:lineRule="auto"/>
        <w:ind w:firstLine="709"/>
        <w:jc w:val="both"/>
        <w:rPr>
          <w:rFonts w:ascii="Times New Roman" w:hAnsi="Times New Roman" w:cs="Times New Roman"/>
          <w:sz w:val="20"/>
          <w:szCs w:val="20"/>
        </w:rPr>
      </w:pPr>
      <w:r w:rsidRPr="00FE33B5">
        <w:rPr>
          <w:rFonts w:ascii="Times New Roman" w:hAnsi="Times New Roman" w:cs="Times New Roman"/>
          <w:sz w:val="20"/>
          <w:szCs w:val="20"/>
        </w:rPr>
        <w:t>2023 г. – 0,00 рублей;</w:t>
      </w:r>
    </w:p>
    <w:p w:rsidR="001D73D3" w:rsidRPr="00FE33B5" w:rsidRDefault="002F026A">
      <w:pPr>
        <w:widowControl w:val="0"/>
        <w:suppressAutoHyphens w:val="0"/>
        <w:spacing w:line="300" w:lineRule="auto"/>
        <w:ind w:firstLine="709"/>
        <w:jc w:val="both"/>
        <w:rPr>
          <w:rFonts w:ascii="Times New Roman" w:hAnsi="Times New Roman" w:cs="Times New Roman"/>
          <w:sz w:val="20"/>
          <w:szCs w:val="20"/>
        </w:rPr>
      </w:pPr>
      <w:r w:rsidRPr="00FE33B5">
        <w:rPr>
          <w:rFonts w:ascii="Times New Roman" w:hAnsi="Times New Roman" w:cs="Times New Roman"/>
          <w:sz w:val="20"/>
          <w:szCs w:val="20"/>
        </w:rPr>
        <w:t>2024 г. – 0,00 рублей;</w:t>
      </w:r>
    </w:p>
    <w:p w:rsidR="001D73D3" w:rsidRPr="00FE33B5" w:rsidRDefault="002F026A">
      <w:pPr>
        <w:widowControl w:val="0"/>
        <w:suppressAutoHyphens w:val="0"/>
        <w:spacing w:line="300" w:lineRule="auto"/>
        <w:ind w:firstLine="709"/>
        <w:jc w:val="both"/>
        <w:rPr>
          <w:rFonts w:ascii="Times New Roman" w:hAnsi="Times New Roman" w:cs="Times New Roman"/>
          <w:sz w:val="20"/>
          <w:szCs w:val="20"/>
        </w:rPr>
      </w:pPr>
      <w:r w:rsidRPr="00FE33B5">
        <w:rPr>
          <w:rFonts w:ascii="Times New Roman" w:hAnsi="Times New Roman" w:cs="Times New Roman"/>
          <w:sz w:val="20"/>
          <w:szCs w:val="20"/>
        </w:rPr>
        <w:t>2025 г. – 0,00 рублей;</w:t>
      </w:r>
    </w:p>
    <w:p w:rsidR="001D73D3" w:rsidRPr="00FE33B5" w:rsidRDefault="002F026A">
      <w:pPr>
        <w:widowControl w:val="0"/>
        <w:suppressAutoHyphens w:val="0"/>
        <w:spacing w:line="300" w:lineRule="auto"/>
        <w:jc w:val="center"/>
        <w:rPr>
          <w:rFonts w:ascii="Times New Roman" w:hAnsi="Times New Roman" w:cs="Times New Roman"/>
          <w:b/>
          <w:bCs/>
          <w:sz w:val="20"/>
          <w:szCs w:val="20"/>
        </w:rPr>
      </w:pPr>
      <w:r w:rsidRPr="00FE33B5">
        <w:rPr>
          <w:rFonts w:ascii="Times New Roman" w:hAnsi="Times New Roman" w:cs="Times New Roman"/>
          <w:b/>
          <w:bCs/>
          <w:sz w:val="20"/>
          <w:szCs w:val="20"/>
        </w:rPr>
        <w:t xml:space="preserve">           7. Методика оценки эффективности подпрограммы</w:t>
      </w:r>
    </w:p>
    <w:p w:rsidR="001D73D3" w:rsidRPr="00FE33B5" w:rsidRDefault="002F026A">
      <w:pPr>
        <w:widowControl w:val="0"/>
        <w:suppressAutoHyphens w:val="0"/>
        <w:spacing w:line="300" w:lineRule="auto"/>
        <w:jc w:val="both"/>
        <w:rPr>
          <w:rFonts w:ascii="Times New Roman" w:hAnsi="Times New Roman" w:cs="Times New Roman"/>
          <w:sz w:val="20"/>
          <w:szCs w:val="20"/>
        </w:rPr>
      </w:pPr>
      <w:r w:rsidRPr="00FE33B5">
        <w:rPr>
          <w:rFonts w:ascii="Times New Roman" w:hAnsi="Times New Roman" w:cs="Times New Roman"/>
          <w:sz w:val="20"/>
          <w:szCs w:val="20"/>
        </w:rPr>
        <w:tab/>
        <w:t>Оценка эффективности реализации подпрограммы проводится  на основе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рассчитывается по формуле:</w:t>
      </w:r>
    </w:p>
    <w:p w:rsidR="001D73D3" w:rsidRPr="00FE33B5" w:rsidRDefault="002F026A">
      <w:pPr>
        <w:widowControl w:val="0"/>
        <w:suppressAutoHyphens w:val="0"/>
        <w:spacing w:line="300" w:lineRule="auto"/>
        <w:ind w:firstLine="709"/>
        <w:jc w:val="both"/>
        <w:rPr>
          <w:rFonts w:ascii="Times New Roman" w:hAnsi="Times New Roman" w:cs="Times New Roman"/>
          <w:sz w:val="20"/>
          <w:szCs w:val="20"/>
        </w:rPr>
      </w:pPr>
      <w:proofErr w:type="spellStart"/>
      <w:r w:rsidRPr="00FE33B5">
        <w:rPr>
          <w:rFonts w:ascii="Times New Roman" w:hAnsi="Times New Roman" w:cs="Times New Roman"/>
          <w:sz w:val="20"/>
          <w:szCs w:val="20"/>
        </w:rPr>
        <w:t>Сд</w:t>
      </w:r>
      <w:proofErr w:type="spellEnd"/>
      <w:r w:rsidRPr="00FE33B5">
        <w:rPr>
          <w:rFonts w:ascii="Times New Roman" w:hAnsi="Times New Roman" w:cs="Times New Roman"/>
          <w:sz w:val="20"/>
          <w:szCs w:val="20"/>
        </w:rPr>
        <w:t xml:space="preserve">= </w:t>
      </w:r>
      <w:proofErr w:type="spellStart"/>
      <w:r w:rsidRPr="00FE33B5">
        <w:rPr>
          <w:rFonts w:ascii="Times New Roman" w:hAnsi="Times New Roman" w:cs="Times New Roman"/>
          <w:sz w:val="20"/>
          <w:szCs w:val="20"/>
        </w:rPr>
        <w:t>Зф</w:t>
      </w:r>
      <w:proofErr w:type="spellEnd"/>
      <w:r w:rsidRPr="00FE33B5">
        <w:rPr>
          <w:rFonts w:ascii="Times New Roman" w:hAnsi="Times New Roman" w:cs="Times New Roman"/>
          <w:sz w:val="20"/>
          <w:szCs w:val="20"/>
        </w:rPr>
        <w:t>/</w:t>
      </w:r>
      <w:proofErr w:type="spellStart"/>
      <w:r w:rsidRPr="00FE33B5">
        <w:rPr>
          <w:rFonts w:ascii="Times New Roman" w:hAnsi="Times New Roman" w:cs="Times New Roman"/>
          <w:sz w:val="20"/>
          <w:szCs w:val="20"/>
        </w:rPr>
        <w:t>Зп</w:t>
      </w:r>
      <w:proofErr w:type="spellEnd"/>
      <w:r w:rsidRPr="00FE33B5">
        <w:rPr>
          <w:rFonts w:ascii="Times New Roman" w:hAnsi="Times New Roman" w:cs="Times New Roman"/>
          <w:sz w:val="20"/>
          <w:szCs w:val="20"/>
        </w:rPr>
        <w:t>*100%</w:t>
      </w:r>
    </w:p>
    <w:p w:rsidR="001D73D3" w:rsidRPr="00FE33B5" w:rsidRDefault="002F026A">
      <w:pPr>
        <w:widowControl w:val="0"/>
        <w:suppressAutoHyphens w:val="0"/>
        <w:spacing w:line="300" w:lineRule="auto"/>
        <w:ind w:firstLine="709"/>
        <w:jc w:val="both"/>
        <w:rPr>
          <w:rFonts w:ascii="Times New Roman" w:hAnsi="Times New Roman" w:cs="Times New Roman"/>
          <w:sz w:val="20"/>
          <w:szCs w:val="20"/>
        </w:rPr>
      </w:pPr>
      <w:r w:rsidRPr="00FE33B5">
        <w:rPr>
          <w:rFonts w:ascii="Times New Roman" w:hAnsi="Times New Roman" w:cs="Times New Roman"/>
          <w:sz w:val="20"/>
          <w:szCs w:val="20"/>
        </w:rPr>
        <w:t>где:</w:t>
      </w:r>
    </w:p>
    <w:p w:rsidR="001D73D3" w:rsidRPr="00FE33B5" w:rsidRDefault="002F026A">
      <w:pPr>
        <w:widowControl w:val="0"/>
        <w:suppressAutoHyphens w:val="0"/>
        <w:spacing w:line="300" w:lineRule="auto"/>
        <w:ind w:firstLine="709"/>
        <w:jc w:val="both"/>
        <w:rPr>
          <w:rFonts w:ascii="Times New Roman" w:hAnsi="Times New Roman" w:cs="Times New Roman"/>
          <w:sz w:val="20"/>
          <w:szCs w:val="20"/>
        </w:rPr>
      </w:pPr>
      <w:proofErr w:type="spellStart"/>
      <w:r w:rsidRPr="00FE33B5">
        <w:rPr>
          <w:rFonts w:ascii="Times New Roman" w:hAnsi="Times New Roman" w:cs="Times New Roman"/>
          <w:sz w:val="20"/>
          <w:szCs w:val="20"/>
        </w:rPr>
        <w:t>Сд</w:t>
      </w:r>
      <w:proofErr w:type="spellEnd"/>
      <w:r w:rsidRPr="00FE33B5">
        <w:rPr>
          <w:rFonts w:ascii="Times New Roman" w:hAnsi="Times New Roman" w:cs="Times New Roman"/>
          <w:sz w:val="20"/>
          <w:szCs w:val="20"/>
        </w:rPr>
        <w:t xml:space="preserve"> - степень достижения целей (решения задач);</w:t>
      </w:r>
    </w:p>
    <w:p w:rsidR="001D73D3" w:rsidRPr="00FE33B5" w:rsidRDefault="002F026A">
      <w:pPr>
        <w:widowControl w:val="0"/>
        <w:suppressAutoHyphens w:val="0"/>
        <w:spacing w:line="300" w:lineRule="auto"/>
        <w:ind w:firstLine="709"/>
        <w:jc w:val="both"/>
        <w:rPr>
          <w:rFonts w:ascii="Times New Roman" w:hAnsi="Times New Roman" w:cs="Times New Roman"/>
          <w:sz w:val="20"/>
          <w:szCs w:val="20"/>
        </w:rPr>
      </w:pPr>
      <w:proofErr w:type="spellStart"/>
      <w:r w:rsidRPr="00FE33B5">
        <w:rPr>
          <w:rFonts w:ascii="Times New Roman" w:hAnsi="Times New Roman" w:cs="Times New Roman"/>
          <w:sz w:val="20"/>
          <w:szCs w:val="20"/>
        </w:rPr>
        <w:t>Зф</w:t>
      </w:r>
      <w:proofErr w:type="spellEnd"/>
      <w:r w:rsidRPr="00FE33B5">
        <w:rPr>
          <w:rFonts w:ascii="Times New Roman" w:hAnsi="Times New Roman" w:cs="Times New Roman"/>
          <w:sz w:val="20"/>
          <w:szCs w:val="20"/>
        </w:rPr>
        <w:t xml:space="preserve"> - фактическое значение индикатора подпрограммы;</w:t>
      </w:r>
    </w:p>
    <w:p w:rsidR="001D73D3" w:rsidRPr="00FE33B5" w:rsidRDefault="002F026A">
      <w:pPr>
        <w:widowControl w:val="0"/>
        <w:suppressAutoHyphens w:val="0"/>
        <w:spacing w:line="300" w:lineRule="auto"/>
        <w:ind w:firstLine="709"/>
        <w:jc w:val="both"/>
        <w:rPr>
          <w:rFonts w:ascii="Times New Roman" w:hAnsi="Times New Roman" w:cs="Times New Roman"/>
          <w:sz w:val="20"/>
          <w:szCs w:val="20"/>
        </w:rPr>
      </w:pPr>
      <w:proofErr w:type="spellStart"/>
      <w:r w:rsidRPr="00FE33B5">
        <w:rPr>
          <w:rFonts w:ascii="Times New Roman" w:hAnsi="Times New Roman" w:cs="Times New Roman"/>
          <w:sz w:val="20"/>
          <w:szCs w:val="20"/>
        </w:rPr>
        <w:t>Зп</w:t>
      </w:r>
      <w:proofErr w:type="spellEnd"/>
      <w:r w:rsidRPr="00FE33B5">
        <w:rPr>
          <w:rFonts w:ascii="Times New Roman" w:hAnsi="Times New Roman" w:cs="Times New Roman"/>
          <w:sz w:val="20"/>
          <w:szCs w:val="20"/>
        </w:rPr>
        <w:t xml:space="preserve"> - плановое значение индикатора подпрограммы;</w:t>
      </w:r>
    </w:p>
    <w:p w:rsidR="001D73D3" w:rsidRPr="00FE33B5" w:rsidRDefault="001D73D3">
      <w:pPr>
        <w:widowControl w:val="0"/>
        <w:suppressAutoHyphens w:val="0"/>
        <w:spacing w:line="300" w:lineRule="auto"/>
        <w:ind w:firstLine="709"/>
        <w:jc w:val="both"/>
        <w:rPr>
          <w:rFonts w:ascii="Times New Roman" w:hAnsi="Times New Roman" w:cs="Times New Roman"/>
          <w:sz w:val="20"/>
          <w:szCs w:val="20"/>
        </w:rPr>
      </w:pPr>
    </w:p>
    <w:p w:rsidR="001D73D3" w:rsidRPr="00FE33B5" w:rsidRDefault="001D73D3">
      <w:pPr>
        <w:widowControl w:val="0"/>
        <w:suppressAutoHyphens w:val="0"/>
        <w:spacing w:line="300" w:lineRule="auto"/>
        <w:ind w:firstLine="709"/>
        <w:jc w:val="both"/>
        <w:rPr>
          <w:rFonts w:ascii="Times New Roman" w:hAnsi="Times New Roman" w:cs="Times New Roman"/>
          <w:sz w:val="20"/>
          <w:szCs w:val="20"/>
        </w:rPr>
      </w:pPr>
    </w:p>
    <w:p w:rsidR="001D73D3" w:rsidRPr="00FE33B5" w:rsidRDefault="001D73D3">
      <w:pPr>
        <w:widowControl w:val="0"/>
        <w:suppressAutoHyphens w:val="0"/>
        <w:spacing w:line="300" w:lineRule="auto"/>
        <w:ind w:firstLine="709"/>
        <w:jc w:val="both"/>
        <w:rPr>
          <w:rFonts w:ascii="Times New Roman" w:hAnsi="Times New Roman" w:cs="Times New Roman"/>
          <w:sz w:val="20"/>
          <w:szCs w:val="20"/>
        </w:rPr>
      </w:pPr>
    </w:p>
    <w:p w:rsidR="001D73D3" w:rsidRPr="00FE33B5" w:rsidRDefault="001D73D3">
      <w:pPr>
        <w:widowControl w:val="0"/>
        <w:suppressAutoHyphens w:val="0"/>
        <w:spacing w:line="300" w:lineRule="auto"/>
        <w:ind w:firstLine="709"/>
        <w:jc w:val="both"/>
        <w:rPr>
          <w:rFonts w:ascii="Times New Roman" w:hAnsi="Times New Roman" w:cs="Times New Roman"/>
          <w:sz w:val="20"/>
          <w:szCs w:val="20"/>
        </w:rPr>
      </w:pPr>
    </w:p>
    <w:p w:rsidR="001D73D3" w:rsidRPr="00FE33B5" w:rsidRDefault="001D73D3">
      <w:pPr>
        <w:widowControl w:val="0"/>
        <w:suppressAutoHyphens w:val="0"/>
        <w:spacing w:line="300" w:lineRule="auto"/>
        <w:ind w:firstLine="709"/>
        <w:jc w:val="both"/>
        <w:rPr>
          <w:rFonts w:ascii="Times New Roman" w:hAnsi="Times New Roman" w:cs="Times New Roman"/>
          <w:sz w:val="20"/>
          <w:szCs w:val="20"/>
        </w:rPr>
      </w:pPr>
    </w:p>
    <w:p w:rsidR="001D73D3" w:rsidRPr="00FE33B5" w:rsidRDefault="001D73D3">
      <w:pPr>
        <w:widowControl w:val="0"/>
        <w:suppressAutoHyphens w:val="0"/>
        <w:spacing w:line="300" w:lineRule="auto"/>
        <w:ind w:firstLine="709"/>
        <w:jc w:val="both"/>
        <w:rPr>
          <w:rFonts w:ascii="Times New Roman" w:hAnsi="Times New Roman" w:cs="Times New Roman"/>
          <w:sz w:val="20"/>
          <w:szCs w:val="20"/>
        </w:rPr>
      </w:pPr>
    </w:p>
    <w:p w:rsidR="001D73D3" w:rsidRPr="00FE33B5" w:rsidRDefault="001D73D3">
      <w:pPr>
        <w:widowControl w:val="0"/>
        <w:suppressAutoHyphens w:val="0"/>
        <w:spacing w:line="300" w:lineRule="auto"/>
        <w:ind w:firstLine="709"/>
        <w:jc w:val="both"/>
        <w:rPr>
          <w:rFonts w:ascii="Times New Roman" w:hAnsi="Times New Roman" w:cs="Times New Roman"/>
          <w:sz w:val="20"/>
          <w:szCs w:val="20"/>
        </w:rPr>
      </w:pPr>
    </w:p>
    <w:p w:rsidR="001D73D3" w:rsidRPr="00FE33B5" w:rsidRDefault="001D73D3">
      <w:pPr>
        <w:widowControl w:val="0"/>
        <w:suppressAutoHyphens w:val="0"/>
        <w:spacing w:line="300" w:lineRule="auto"/>
        <w:ind w:firstLine="709"/>
        <w:jc w:val="both"/>
        <w:rPr>
          <w:rFonts w:ascii="Times New Roman" w:hAnsi="Times New Roman" w:cs="Times New Roman"/>
          <w:sz w:val="20"/>
          <w:szCs w:val="20"/>
        </w:rPr>
      </w:pPr>
    </w:p>
    <w:p w:rsidR="001D73D3" w:rsidRDefault="001D73D3">
      <w:pPr>
        <w:widowControl w:val="0"/>
        <w:suppressAutoHyphens w:val="0"/>
        <w:spacing w:line="300" w:lineRule="auto"/>
        <w:ind w:firstLine="709"/>
        <w:jc w:val="both"/>
        <w:rPr>
          <w:rFonts w:ascii="Times New Roman" w:hAnsi="Times New Roman" w:cs="Times New Roman"/>
          <w:sz w:val="20"/>
          <w:szCs w:val="20"/>
        </w:rPr>
      </w:pPr>
    </w:p>
    <w:p w:rsidR="00FE33B5" w:rsidRDefault="00FE33B5">
      <w:pPr>
        <w:widowControl w:val="0"/>
        <w:suppressAutoHyphens w:val="0"/>
        <w:spacing w:line="300" w:lineRule="auto"/>
        <w:ind w:firstLine="709"/>
        <w:jc w:val="both"/>
        <w:rPr>
          <w:rFonts w:ascii="Times New Roman" w:hAnsi="Times New Roman" w:cs="Times New Roman"/>
          <w:sz w:val="20"/>
          <w:szCs w:val="20"/>
        </w:rPr>
      </w:pPr>
    </w:p>
    <w:p w:rsidR="00FE33B5" w:rsidRDefault="00FE33B5">
      <w:pPr>
        <w:widowControl w:val="0"/>
        <w:suppressAutoHyphens w:val="0"/>
        <w:spacing w:line="300" w:lineRule="auto"/>
        <w:ind w:firstLine="709"/>
        <w:jc w:val="both"/>
        <w:rPr>
          <w:rFonts w:ascii="Times New Roman" w:hAnsi="Times New Roman" w:cs="Times New Roman"/>
          <w:sz w:val="20"/>
          <w:szCs w:val="20"/>
        </w:rPr>
      </w:pPr>
    </w:p>
    <w:p w:rsidR="00FE33B5" w:rsidRDefault="00FE33B5">
      <w:pPr>
        <w:widowControl w:val="0"/>
        <w:suppressAutoHyphens w:val="0"/>
        <w:spacing w:line="300" w:lineRule="auto"/>
        <w:ind w:firstLine="709"/>
        <w:jc w:val="both"/>
        <w:rPr>
          <w:rFonts w:ascii="Times New Roman" w:hAnsi="Times New Roman" w:cs="Times New Roman"/>
          <w:sz w:val="20"/>
          <w:szCs w:val="20"/>
        </w:rPr>
      </w:pPr>
    </w:p>
    <w:p w:rsidR="00FE33B5" w:rsidRDefault="00FE33B5">
      <w:pPr>
        <w:widowControl w:val="0"/>
        <w:suppressAutoHyphens w:val="0"/>
        <w:spacing w:line="300" w:lineRule="auto"/>
        <w:ind w:firstLine="709"/>
        <w:jc w:val="both"/>
        <w:rPr>
          <w:rFonts w:ascii="Times New Roman" w:hAnsi="Times New Roman" w:cs="Times New Roman"/>
          <w:sz w:val="20"/>
          <w:szCs w:val="20"/>
        </w:rPr>
      </w:pPr>
    </w:p>
    <w:p w:rsidR="00FE33B5" w:rsidRDefault="00FE33B5">
      <w:pPr>
        <w:widowControl w:val="0"/>
        <w:suppressAutoHyphens w:val="0"/>
        <w:spacing w:line="300" w:lineRule="auto"/>
        <w:ind w:firstLine="709"/>
        <w:jc w:val="both"/>
        <w:rPr>
          <w:rFonts w:ascii="Times New Roman" w:hAnsi="Times New Roman" w:cs="Times New Roman"/>
          <w:sz w:val="20"/>
          <w:szCs w:val="20"/>
        </w:rPr>
      </w:pPr>
    </w:p>
    <w:p w:rsidR="00FE33B5" w:rsidRPr="00FE33B5" w:rsidRDefault="00FE33B5">
      <w:pPr>
        <w:widowControl w:val="0"/>
        <w:suppressAutoHyphens w:val="0"/>
        <w:spacing w:line="300" w:lineRule="auto"/>
        <w:ind w:firstLine="709"/>
        <w:jc w:val="both"/>
        <w:rPr>
          <w:rFonts w:ascii="Times New Roman" w:hAnsi="Times New Roman" w:cs="Times New Roman"/>
          <w:sz w:val="20"/>
          <w:szCs w:val="20"/>
        </w:rPr>
      </w:pPr>
    </w:p>
    <w:p w:rsidR="001D73D3" w:rsidRPr="00FE33B5" w:rsidRDefault="001D73D3">
      <w:pPr>
        <w:widowControl w:val="0"/>
        <w:suppressAutoHyphens w:val="0"/>
        <w:spacing w:line="300" w:lineRule="auto"/>
        <w:jc w:val="center"/>
        <w:rPr>
          <w:rFonts w:ascii="Times New Roman" w:hAnsi="Times New Roman" w:cs="Times New Roman"/>
          <w:sz w:val="20"/>
          <w:szCs w:val="20"/>
        </w:rPr>
      </w:pPr>
    </w:p>
    <w:p w:rsidR="001D73D3" w:rsidRPr="00FE33B5" w:rsidRDefault="001D73D3">
      <w:pPr>
        <w:pStyle w:val="af3"/>
        <w:rPr>
          <w:rFonts w:ascii="Times New Roman" w:hAnsi="Times New Roman" w:cs="Times New Roman"/>
          <w:sz w:val="20"/>
          <w:szCs w:val="20"/>
        </w:rPr>
      </w:pPr>
    </w:p>
    <w:p w:rsidR="001D73D3" w:rsidRPr="00FE33B5" w:rsidRDefault="002F026A" w:rsidP="00FE33B5">
      <w:pPr>
        <w:pStyle w:val="af3"/>
        <w:jc w:val="center"/>
        <w:rPr>
          <w:rFonts w:ascii="Times New Roman" w:hAnsi="Times New Roman" w:cs="Times New Roman"/>
          <w:b/>
          <w:sz w:val="20"/>
          <w:szCs w:val="20"/>
        </w:rPr>
      </w:pPr>
      <w:r w:rsidRPr="00FE33B5">
        <w:rPr>
          <w:rFonts w:ascii="Times New Roman" w:hAnsi="Times New Roman" w:cs="Times New Roman"/>
          <w:b/>
          <w:sz w:val="20"/>
          <w:szCs w:val="20"/>
        </w:rPr>
        <w:lastRenderedPageBreak/>
        <w:t>ПАСПОРТ</w:t>
      </w:r>
    </w:p>
    <w:p w:rsidR="001D73D3" w:rsidRPr="00FE33B5" w:rsidRDefault="002F026A" w:rsidP="00FE33B5">
      <w:pPr>
        <w:pStyle w:val="af3"/>
        <w:jc w:val="center"/>
        <w:rPr>
          <w:rFonts w:ascii="Times New Roman" w:hAnsi="Times New Roman" w:cs="Times New Roman"/>
          <w:b/>
          <w:sz w:val="20"/>
          <w:szCs w:val="20"/>
        </w:rPr>
      </w:pPr>
      <w:r w:rsidRPr="00FE33B5">
        <w:rPr>
          <w:rFonts w:ascii="Times New Roman" w:hAnsi="Times New Roman" w:cs="Times New Roman"/>
          <w:b/>
          <w:sz w:val="20"/>
          <w:szCs w:val="20"/>
        </w:rPr>
        <w:t>Подпрограммы №</w:t>
      </w:r>
      <w:r w:rsidR="00FE33B5">
        <w:rPr>
          <w:rFonts w:ascii="Times New Roman" w:hAnsi="Times New Roman" w:cs="Times New Roman"/>
          <w:b/>
          <w:sz w:val="20"/>
          <w:szCs w:val="20"/>
        </w:rPr>
        <w:t xml:space="preserve"> </w:t>
      </w:r>
      <w:r w:rsidRPr="00FE33B5">
        <w:rPr>
          <w:rFonts w:ascii="Times New Roman" w:hAnsi="Times New Roman" w:cs="Times New Roman"/>
          <w:b/>
          <w:sz w:val="20"/>
          <w:szCs w:val="20"/>
        </w:rPr>
        <w:t>4 «Развитие системы образования, гражданского патриотического воспитания подрастающих поколений на территории Палкинского района»</w:t>
      </w:r>
    </w:p>
    <w:p w:rsidR="001D73D3" w:rsidRPr="00FE33B5" w:rsidRDefault="001D73D3">
      <w:pPr>
        <w:pStyle w:val="af3"/>
        <w:rPr>
          <w:rFonts w:ascii="Times New Roman" w:hAnsi="Times New Roman" w:cs="Times New Roman"/>
          <w:sz w:val="20"/>
          <w:szCs w:val="20"/>
        </w:rPr>
      </w:pPr>
    </w:p>
    <w:tbl>
      <w:tblPr>
        <w:tblW w:w="5000" w:type="pct"/>
        <w:tblLayout w:type="fixed"/>
        <w:tblCellMar>
          <w:left w:w="62" w:type="dxa"/>
          <w:right w:w="62" w:type="dxa"/>
        </w:tblCellMar>
        <w:tblLook w:val="04A0" w:firstRow="1" w:lastRow="0" w:firstColumn="1" w:lastColumn="0" w:noHBand="0" w:noVBand="1"/>
      </w:tblPr>
      <w:tblGrid>
        <w:gridCol w:w="2493"/>
        <w:gridCol w:w="7155"/>
      </w:tblGrid>
      <w:tr w:rsidR="001D73D3" w:rsidRPr="00FE33B5">
        <w:trPr>
          <w:trHeight w:val="23"/>
        </w:trPr>
        <w:tc>
          <w:tcPr>
            <w:tcW w:w="2461"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cs="Times New Roman"/>
                <w:sz w:val="20"/>
                <w:szCs w:val="20"/>
              </w:rPr>
            </w:pPr>
            <w:r w:rsidRPr="00FE33B5">
              <w:rPr>
                <w:rFonts w:ascii="Times New Roman" w:hAnsi="Times New Roman" w:cs="Times New Roman"/>
                <w:sz w:val="20"/>
                <w:szCs w:val="20"/>
              </w:rPr>
              <w:t>Название подпрограммы</w:t>
            </w:r>
          </w:p>
        </w:tc>
        <w:tc>
          <w:tcPr>
            <w:tcW w:w="7062" w:type="dxa"/>
            <w:tcBorders>
              <w:top w:val="single" w:sz="4" w:space="0" w:color="000000"/>
              <w:left w:val="single" w:sz="4" w:space="0" w:color="000000"/>
              <w:bottom w:val="single" w:sz="4" w:space="0" w:color="000000"/>
              <w:right w:val="single" w:sz="4" w:space="0" w:color="000000"/>
            </w:tcBorders>
          </w:tcPr>
          <w:p w:rsidR="001D73D3" w:rsidRPr="00FE33B5" w:rsidRDefault="002F026A">
            <w:pPr>
              <w:pStyle w:val="af3"/>
              <w:widowControl w:val="0"/>
              <w:rPr>
                <w:rFonts w:ascii="Times New Roman" w:hAnsi="Times New Roman" w:cs="Times New Roman"/>
                <w:sz w:val="20"/>
                <w:szCs w:val="20"/>
              </w:rPr>
            </w:pPr>
            <w:r w:rsidRPr="00FE33B5">
              <w:rPr>
                <w:rFonts w:ascii="Times New Roman" w:hAnsi="Times New Roman" w:cs="Times New Roman"/>
                <w:sz w:val="20"/>
                <w:szCs w:val="20"/>
              </w:rPr>
              <w:t>Развитие системы образования, гражданского патриотического воспитания подрастающих поколений на территории Палкинского района</w:t>
            </w:r>
          </w:p>
        </w:tc>
      </w:tr>
      <w:tr w:rsidR="001D73D3" w:rsidRPr="00FE33B5">
        <w:trPr>
          <w:trHeight w:val="23"/>
        </w:trPr>
        <w:tc>
          <w:tcPr>
            <w:tcW w:w="2461" w:type="dxa"/>
            <w:tcBorders>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cs="Times New Roman"/>
                <w:sz w:val="20"/>
                <w:szCs w:val="20"/>
              </w:rPr>
            </w:pPr>
            <w:r w:rsidRPr="00FE33B5">
              <w:rPr>
                <w:rFonts w:ascii="Times New Roman" w:hAnsi="Times New Roman" w:cs="Times New Roman"/>
                <w:sz w:val="20"/>
                <w:szCs w:val="20"/>
              </w:rPr>
              <w:t>Ответственный исполнитель подпрограммы</w:t>
            </w:r>
          </w:p>
        </w:tc>
        <w:tc>
          <w:tcPr>
            <w:tcW w:w="7062" w:type="dxa"/>
            <w:tcBorders>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cs="Times New Roman"/>
                <w:sz w:val="20"/>
                <w:szCs w:val="20"/>
              </w:rPr>
            </w:pPr>
            <w:r w:rsidRPr="00FE33B5">
              <w:rPr>
                <w:rFonts w:ascii="Times New Roman" w:hAnsi="Times New Roman" w:cs="Times New Roman"/>
                <w:sz w:val="20"/>
                <w:szCs w:val="20"/>
              </w:rPr>
              <w:t>Отдел по культуре и молодежной политике Палкинского района</w:t>
            </w:r>
          </w:p>
          <w:p w:rsidR="001D73D3" w:rsidRPr="00FE33B5" w:rsidRDefault="001D73D3">
            <w:pPr>
              <w:widowControl w:val="0"/>
              <w:spacing w:before="60" w:after="0" w:line="216" w:lineRule="auto"/>
              <w:rPr>
                <w:rFonts w:ascii="Times New Roman" w:hAnsi="Times New Roman" w:cs="Times New Roman"/>
                <w:sz w:val="20"/>
                <w:szCs w:val="20"/>
              </w:rPr>
            </w:pPr>
          </w:p>
        </w:tc>
      </w:tr>
      <w:tr w:rsidR="001D73D3" w:rsidRPr="00FE33B5">
        <w:trPr>
          <w:trHeight w:val="23"/>
        </w:trPr>
        <w:tc>
          <w:tcPr>
            <w:tcW w:w="2461" w:type="dxa"/>
            <w:tcBorders>
              <w:top w:val="single" w:sz="4" w:space="0" w:color="000000"/>
              <w:left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cs="Times New Roman"/>
                <w:sz w:val="20"/>
                <w:szCs w:val="20"/>
              </w:rPr>
            </w:pPr>
            <w:r w:rsidRPr="00FE33B5">
              <w:rPr>
                <w:rFonts w:ascii="Times New Roman" w:hAnsi="Times New Roman" w:cs="Times New Roman"/>
                <w:sz w:val="20"/>
                <w:szCs w:val="20"/>
              </w:rPr>
              <w:t>Участники подпрограммы</w:t>
            </w:r>
          </w:p>
        </w:tc>
        <w:tc>
          <w:tcPr>
            <w:tcW w:w="7062" w:type="dxa"/>
            <w:tcBorders>
              <w:top w:val="single" w:sz="4" w:space="0" w:color="000000"/>
              <w:left w:val="single" w:sz="4" w:space="0" w:color="000000"/>
              <w:right w:val="single" w:sz="4" w:space="0" w:color="000000"/>
            </w:tcBorders>
          </w:tcPr>
          <w:p w:rsidR="001D73D3" w:rsidRPr="00FE33B5" w:rsidRDefault="002F026A">
            <w:pPr>
              <w:widowControl w:val="0"/>
              <w:spacing w:before="60" w:after="0" w:line="216" w:lineRule="auto"/>
              <w:jc w:val="both"/>
              <w:rPr>
                <w:rFonts w:ascii="Times New Roman" w:hAnsi="Times New Roman" w:cs="Times New Roman"/>
                <w:sz w:val="20"/>
                <w:szCs w:val="20"/>
              </w:rPr>
            </w:pPr>
            <w:r w:rsidRPr="00FE33B5">
              <w:rPr>
                <w:rFonts w:ascii="Times New Roman" w:hAnsi="Times New Roman" w:cs="Times New Roman"/>
                <w:sz w:val="20"/>
                <w:szCs w:val="20"/>
              </w:rPr>
              <w:t>Управление образования Администрации Палкинского района;</w:t>
            </w:r>
          </w:p>
          <w:p w:rsidR="001D73D3" w:rsidRPr="00FE33B5" w:rsidRDefault="002F026A">
            <w:pPr>
              <w:widowControl w:val="0"/>
              <w:spacing w:before="60" w:after="0" w:line="216" w:lineRule="auto"/>
              <w:rPr>
                <w:rFonts w:ascii="Times New Roman" w:hAnsi="Times New Roman" w:cs="Times New Roman"/>
                <w:sz w:val="20"/>
                <w:szCs w:val="20"/>
              </w:rPr>
            </w:pPr>
            <w:r w:rsidRPr="00FE33B5">
              <w:rPr>
                <w:rFonts w:ascii="Times New Roman" w:eastAsia="Calibri" w:hAnsi="Times New Roman" w:cs="Times New Roman"/>
                <w:sz w:val="20"/>
                <w:szCs w:val="20"/>
              </w:rPr>
              <w:t>Отдел по культуре и молодежной политике Палкинского района;</w:t>
            </w:r>
          </w:p>
          <w:p w:rsidR="001D73D3" w:rsidRPr="00FE33B5" w:rsidRDefault="002F026A">
            <w:pPr>
              <w:widowControl w:val="0"/>
              <w:spacing w:before="60" w:after="0" w:line="216" w:lineRule="auto"/>
              <w:rPr>
                <w:rFonts w:ascii="Times New Roman" w:hAnsi="Times New Roman" w:cs="Times New Roman"/>
                <w:sz w:val="20"/>
                <w:szCs w:val="20"/>
              </w:rPr>
            </w:pPr>
            <w:r w:rsidRPr="00FE33B5">
              <w:rPr>
                <w:rFonts w:ascii="Times New Roman" w:eastAsia="Calibri" w:hAnsi="Times New Roman" w:cs="Times New Roman"/>
                <w:sz w:val="20"/>
                <w:szCs w:val="20"/>
              </w:rPr>
              <w:t>МБУК Палкинская ЦБС;</w:t>
            </w:r>
          </w:p>
          <w:p w:rsidR="001D73D3" w:rsidRPr="00FE33B5" w:rsidRDefault="002F026A">
            <w:pPr>
              <w:widowControl w:val="0"/>
              <w:spacing w:line="240" w:lineRule="auto"/>
              <w:jc w:val="both"/>
              <w:rPr>
                <w:rFonts w:ascii="Times New Roman" w:hAnsi="Times New Roman" w:cs="Times New Roman"/>
                <w:sz w:val="20"/>
                <w:szCs w:val="20"/>
              </w:rPr>
            </w:pPr>
            <w:r w:rsidRPr="00FE33B5">
              <w:rPr>
                <w:rFonts w:ascii="Times New Roman" w:eastAsia="Calibri" w:hAnsi="Times New Roman" w:cs="Times New Roman"/>
                <w:sz w:val="20"/>
                <w:szCs w:val="20"/>
              </w:rPr>
              <w:t>Совет ветеранов Палкинского района</w:t>
            </w:r>
          </w:p>
        </w:tc>
      </w:tr>
      <w:tr w:rsidR="001D73D3" w:rsidRPr="00FE33B5">
        <w:trPr>
          <w:trHeight w:val="23"/>
        </w:trPr>
        <w:tc>
          <w:tcPr>
            <w:tcW w:w="2461"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cs="Times New Roman"/>
                <w:sz w:val="20"/>
                <w:szCs w:val="20"/>
              </w:rPr>
            </w:pPr>
            <w:r w:rsidRPr="00FE33B5">
              <w:rPr>
                <w:rFonts w:ascii="Times New Roman" w:hAnsi="Times New Roman" w:cs="Times New Roman"/>
                <w:sz w:val="20"/>
                <w:szCs w:val="20"/>
              </w:rPr>
              <w:t>Цели подпрограммы</w:t>
            </w:r>
          </w:p>
        </w:tc>
        <w:tc>
          <w:tcPr>
            <w:tcW w:w="7062" w:type="dxa"/>
            <w:tcBorders>
              <w:top w:val="single" w:sz="4" w:space="0" w:color="000000"/>
              <w:left w:val="single" w:sz="4" w:space="0" w:color="000000"/>
              <w:bottom w:val="single" w:sz="4" w:space="0" w:color="000000"/>
              <w:right w:val="single" w:sz="4" w:space="0" w:color="000000"/>
            </w:tcBorders>
          </w:tcPr>
          <w:p w:rsidR="001D73D3" w:rsidRPr="00FE33B5" w:rsidRDefault="002F026A">
            <w:pPr>
              <w:pStyle w:val="af3"/>
              <w:widowControl w:val="0"/>
              <w:spacing w:before="60" w:after="0" w:line="216" w:lineRule="auto"/>
              <w:rPr>
                <w:rFonts w:ascii="Times New Roman" w:hAnsi="Times New Roman" w:cs="Times New Roman"/>
                <w:sz w:val="20"/>
                <w:szCs w:val="20"/>
              </w:rPr>
            </w:pPr>
            <w:r w:rsidRPr="00FE33B5">
              <w:rPr>
                <w:rFonts w:ascii="Times New Roman" w:hAnsi="Times New Roman" w:cs="Times New Roman"/>
                <w:color w:val="333333"/>
                <w:sz w:val="20"/>
                <w:szCs w:val="20"/>
              </w:rPr>
              <w:t>Патриотическое воспитание подрастающего поколения, развитие социально-активной позиции молодежи, сохранение культурно-нравственных и исторических ценностей.</w:t>
            </w:r>
          </w:p>
        </w:tc>
      </w:tr>
      <w:tr w:rsidR="001D73D3" w:rsidRPr="00FE33B5">
        <w:trPr>
          <w:trHeight w:val="23"/>
        </w:trPr>
        <w:tc>
          <w:tcPr>
            <w:tcW w:w="2461"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cs="Times New Roman"/>
                <w:sz w:val="20"/>
                <w:szCs w:val="20"/>
              </w:rPr>
            </w:pPr>
            <w:r w:rsidRPr="00FE33B5">
              <w:rPr>
                <w:rFonts w:ascii="Times New Roman" w:hAnsi="Times New Roman" w:cs="Times New Roman"/>
                <w:sz w:val="20"/>
                <w:szCs w:val="20"/>
              </w:rPr>
              <w:t>Задачи подпрограммы</w:t>
            </w:r>
          </w:p>
        </w:tc>
        <w:tc>
          <w:tcPr>
            <w:tcW w:w="7062"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cs="Times New Roman"/>
                <w:sz w:val="20"/>
                <w:szCs w:val="20"/>
              </w:rPr>
            </w:pPr>
            <w:r w:rsidRPr="00FE33B5">
              <w:rPr>
                <w:rStyle w:val="af0"/>
                <w:rFonts w:ascii="Times New Roman" w:hAnsi="Times New Roman" w:cs="Times New Roman"/>
                <w:i w:val="0"/>
                <w:iCs w:val="0"/>
                <w:color w:val="333333"/>
                <w:sz w:val="20"/>
                <w:szCs w:val="20"/>
              </w:rPr>
              <w:t>Воспитать уважительное отношение к ветеранам ВОВ старших поколений, общей памяти героям павшим за Родину. Пробудить интерес к историческим событиям. Формировать мотивацию к овладению гражданина-патриота России.</w:t>
            </w:r>
          </w:p>
        </w:tc>
      </w:tr>
      <w:tr w:rsidR="001D73D3" w:rsidRPr="00FE33B5">
        <w:trPr>
          <w:trHeight w:val="23"/>
        </w:trPr>
        <w:tc>
          <w:tcPr>
            <w:tcW w:w="2461"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cs="Times New Roman"/>
                <w:sz w:val="20"/>
                <w:szCs w:val="20"/>
              </w:rPr>
            </w:pPr>
            <w:r w:rsidRPr="00FE33B5">
              <w:rPr>
                <w:rFonts w:ascii="Times New Roman" w:hAnsi="Times New Roman" w:cs="Times New Roman"/>
                <w:sz w:val="20"/>
                <w:szCs w:val="20"/>
              </w:rPr>
              <w:t>Целевые индикаторы подпрограммы</w:t>
            </w:r>
          </w:p>
        </w:tc>
        <w:tc>
          <w:tcPr>
            <w:tcW w:w="7062" w:type="dxa"/>
            <w:tcBorders>
              <w:top w:val="single" w:sz="4" w:space="0" w:color="000000"/>
              <w:left w:val="single" w:sz="4" w:space="0" w:color="000000"/>
              <w:bottom w:val="single" w:sz="4" w:space="0" w:color="000000"/>
              <w:right w:val="single" w:sz="4" w:space="0" w:color="000000"/>
            </w:tcBorders>
          </w:tcPr>
          <w:p w:rsidR="001D73D3" w:rsidRPr="00FE33B5" w:rsidRDefault="002F026A">
            <w:pPr>
              <w:pStyle w:val="af3"/>
              <w:widowControl w:val="0"/>
              <w:spacing w:before="60" w:after="0" w:line="216" w:lineRule="auto"/>
              <w:jc w:val="both"/>
              <w:rPr>
                <w:rFonts w:ascii="Times New Roman" w:hAnsi="Times New Roman" w:cs="Times New Roman"/>
                <w:color w:val="000000"/>
                <w:sz w:val="20"/>
                <w:szCs w:val="20"/>
              </w:rPr>
            </w:pPr>
            <w:r w:rsidRPr="00FE33B5">
              <w:rPr>
                <w:rFonts w:ascii="Times New Roman" w:hAnsi="Times New Roman" w:cs="Times New Roman"/>
                <w:color w:val="000000"/>
                <w:sz w:val="20"/>
                <w:szCs w:val="20"/>
              </w:rPr>
              <w:t>доля граждан, участвующих в мероприятиях по патриотическому воспитанию, по отношению к общему количеству граждан;</w:t>
            </w:r>
          </w:p>
          <w:p w:rsidR="001D73D3" w:rsidRPr="00FE33B5" w:rsidRDefault="002F026A">
            <w:pPr>
              <w:pStyle w:val="af3"/>
              <w:widowControl w:val="0"/>
              <w:spacing w:before="60" w:after="0" w:line="216" w:lineRule="auto"/>
              <w:jc w:val="both"/>
              <w:rPr>
                <w:rFonts w:ascii="Times New Roman" w:hAnsi="Times New Roman" w:cs="Times New Roman"/>
                <w:color w:val="000000"/>
                <w:sz w:val="20"/>
                <w:szCs w:val="20"/>
              </w:rPr>
            </w:pPr>
            <w:r w:rsidRPr="00FE33B5">
              <w:rPr>
                <w:rFonts w:ascii="Times New Roman" w:hAnsi="Times New Roman" w:cs="Times New Roman"/>
                <w:color w:val="000000"/>
                <w:sz w:val="20"/>
                <w:szCs w:val="20"/>
              </w:rPr>
              <w:t xml:space="preserve"> -число граждан, уклоняющихся от призыва на военную службу;</w:t>
            </w:r>
          </w:p>
          <w:p w:rsidR="001D73D3" w:rsidRPr="00FE33B5" w:rsidRDefault="002F026A">
            <w:pPr>
              <w:pStyle w:val="af3"/>
              <w:widowControl w:val="0"/>
              <w:spacing w:before="60" w:after="0" w:line="216" w:lineRule="auto"/>
              <w:jc w:val="both"/>
              <w:rPr>
                <w:rFonts w:ascii="Times New Roman" w:hAnsi="Times New Roman" w:cs="Times New Roman"/>
                <w:color w:val="000000"/>
                <w:sz w:val="20"/>
                <w:szCs w:val="20"/>
              </w:rPr>
            </w:pPr>
            <w:r w:rsidRPr="00FE33B5">
              <w:rPr>
                <w:rFonts w:ascii="Times New Roman" w:hAnsi="Times New Roman" w:cs="Times New Roman"/>
                <w:color w:val="000000"/>
                <w:sz w:val="20"/>
                <w:szCs w:val="20"/>
              </w:rPr>
              <w:t xml:space="preserve">-количество действующих </w:t>
            </w:r>
            <w:proofErr w:type="spellStart"/>
            <w:r w:rsidRPr="00FE33B5">
              <w:rPr>
                <w:rFonts w:ascii="Times New Roman" w:hAnsi="Times New Roman" w:cs="Times New Roman"/>
                <w:color w:val="000000"/>
                <w:sz w:val="20"/>
                <w:szCs w:val="20"/>
              </w:rPr>
              <w:t>гражданскопатриотических</w:t>
            </w:r>
            <w:proofErr w:type="spellEnd"/>
            <w:r w:rsidRPr="00FE33B5">
              <w:rPr>
                <w:rFonts w:ascii="Times New Roman" w:hAnsi="Times New Roman" w:cs="Times New Roman"/>
                <w:color w:val="000000"/>
                <w:sz w:val="20"/>
                <w:szCs w:val="20"/>
              </w:rPr>
              <w:t xml:space="preserve"> объединений, клубов, центров, в том числе детских и молодежных; -число мероприятий </w:t>
            </w:r>
            <w:proofErr w:type="spellStart"/>
            <w:r w:rsidRPr="00FE33B5">
              <w:rPr>
                <w:rFonts w:ascii="Times New Roman" w:hAnsi="Times New Roman" w:cs="Times New Roman"/>
                <w:color w:val="000000"/>
                <w:sz w:val="20"/>
                <w:szCs w:val="20"/>
              </w:rPr>
              <w:t>гражданскопатриотической</w:t>
            </w:r>
            <w:proofErr w:type="spellEnd"/>
            <w:r w:rsidRPr="00FE33B5">
              <w:rPr>
                <w:rFonts w:ascii="Times New Roman" w:hAnsi="Times New Roman" w:cs="Times New Roman"/>
                <w:color w:val="000000"/>
                <w:sz w:val="20"/>
                <w:szCs w:val="20"/>
              </w:rPr>
              <w:t xml:space="preserve">, гражданско-правовой, </w:t>
            </w:r>
            <w:proofErr w:type="spellStart"/>
            <w:r w:rsidRPr="00FE33B5">
              <w:rPr>
                <w:rFonts w:ascii="Times New Roman" w:hAnsi="Times New Roman" w:cs="Times New Roman"/>
                <w:color w:val="000000"/>
                <w:sz w:val="20"/>
                <w:szCs w:val="20"/>
              </w:rPr>
              <w:t>военнопатриотической</w:t>
            </w:r>
            <w:proofErr w:type="spellEnd"/>
            <w:r w:rsidRPr="00FE33B5">
              <w:rPr>
                <w:rFonts w:ascii="Times New Roman" w:hAnsi="Times New Roman" w:cs="Times New Roman"/>
                <w:color w:val="000000"/>
                <w:sz w:val="20"/>
                <w:szCs w:val="20"/>
              </w:rPr>
              <w:t xml:space="preserve"> и спортивно-патриотической направленности, проведенных на территории района;</w:t>
            </w:r>
          </w:p>
          <w:p w:rsidR="001D73D3" w:rsidRPr="00FE33B5" w:rsidRDefault="002F026A">
            <w:pPr>
              <w:pStyle w:val="af3"/>
              <w:widowControl w:val="0"/>
              <w:spacing w:before="60" w:after="0" w:line="216" w:lineRule="auto"/>
              <w:jc w:val="both"/>
              <w:rPr>
                <w:rFonts w:ascii="Times New Roman" w:hAnsi="Times New Roman" w:cs="Times New Roman"/>
                <w:color w:val="000000"/>
                <w:sz w:val="20"/>
                <w:szCs w:val="20"/>
              </w:rPr>
            </w:pPr>
            <w:r w:rsidRPr="00FE33B5">
              <w:rPr>
                <w:rFonts w:ascii="Times New Roman" w:hAnsi="Times New Roman" w:cs="Times New Roman"/>
                <w:color w:val="000000"/>
                <w:sz w:val="20"/>
                <w:szCs w:val="20"/>
              </w:rPr>
              <w:t>-количество информационно-рекламной продукции гражданско-патриотической направленности.</w:t>
            </w:r>
          </w:p>
        </w:tc>
      </w:tr>
      <w:tr w:rsidR="001D73D3" w:rsidRPr="00FE33B5">
        <w:trPr>
          <w:trHeight w:val="23"/>
        </w:trPr>
        <w:tc>
          <w:tcPr>
            <w:tcW w:w="2461"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cs="Times New Roman"/>
                <w:sz w:val="20"/>
                <w:szCs w:val="20"/>
              </w:rPr>
            </w:pPr>
            <w:r w:rsidRPr="00FE33B5">
              <w:rPr>
                <w:rFonts w:ascii="Times New Roman" w:hAnsi="Times New Roman" w:cs="Times New Roman"/>
                <w:sz w:val="20"/>
                <w:szCs w:val="20"/>
              </w:rPr>
              <w:t>Этапы и сроки реализации подпрограммы</w:t>
            </w:r>
          </w:p>
        </w:tc>
        <w:tc>
          <w:tcPr>
            <w:tcW w:w="7062"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cs="Times New Roman"/>
                <w:sz w:val="20"/>
                <w:szCs w:val="20"/>
              </w:rPr>
            </w:pPr>
            <w:r w:rsidRPr="00FE33B5">
              <w:rPr>
                <w:rFonts w:ascii="Times New Roman" w:hAnsi="Times New Roman" w:cs="Times New Roman"/>
                <w:sz w:val="20"/>
                <w:szCs w:val="20"/>
              </w:rPr>
              <w:t xml:space="preserve">2023 - 2025 </w:t>
            </w:r>
            <w:proofErr w:type="spellStart"/>
            <w:r w:rsidRPr="00FE33B5">
              <w:rPr>
                <w:rFonts w:ascii="Times New Roman" w:hAnsi="Times New Roman" w:cs="Times New Roman"/>
                <w:sz w:val="20"/>
                <w:szCs w:val="20"/>
              </w:rPr>
              <w:t>гг</w:t>
            </w:r>
            <w:proofErr w:type="spellEnd"/>
          </w:p>
        </w:tc>
      </w:tr>
      <w:tr w:rsidR="001D73D3" w:rsidRPr="00FE33B5">
        <w:trPr>
          <w:trHeight w:val="23"/>
        </w:trPr>
        <w:tc>
          <w:tcPr>
            <w:tcW w:w="2461"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cs="Times New Roman"/>
                <w:sz w:val="20"/>
                <w:szCs w:val="20"/>
              </w:rPr>
            </w:pPr>
            <w:r w:rsidRPr="00FE33B5">
              <w:rPr>
                <w:rFonts w:ascii="Times New Roman" w:hAnsi="Times New Roman" w:cs="Times New Roman"/>
                <w:sz w:val="20"/>
                <w:szCs w:val="20"/>
              </w:rPr>
              <w:t>Объем бюджетных ассигнований подпрограммы</w:t>
            </w:r>
          </w:p>
        </w:tc>
        <w:tc>
          <w:tcPr>
            <w:tcW w:w="7062"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jc w:val="both"/>
              <w:rPr>
                <w:rFonts w:ascii="Times New Roman" w:hAnsi="Times New Roman" w:cs="Times New Roman"/>
                <w:sz w:val="20"/>
                <w:szCs w:val="20"/>
              </w:rPr>
            </w:pPr>
            <w:r w:rsidRPr="00FE33B5">
              <w:rPr>
                <w:rFonts w:ascii="Times New Roman" w:hAnsi="Times New Roman" w:cs="Times New Roman"/>
                <w:sz w:val="20"/>
                <w:szCs w:val="20"/>
              </w:rPr>
              <w:t>2023 г. – 0,0 рублей;</w:t>
            </w:r>
          </w:p>
          <w:p w:rsidR="001D73D3" w:rsidRPr="00FE33B5" w:rsidRDefault="002F026A">
            <w:pPr>
              <w:widowControl w:val="0"/>
              <w:spacing w:before="60" w:after="0" w:line="216" w:lineRule="auto"/>
              <w:jc w:val="both"/>
              <w:rPr>
                <w:rFonts w:ascii="Times New Roman" w:hAnsi="Times New Roman" w:cs="Times New Roman"/>
                <w:sz w:val="20"/>
                <w:szCs w:val="20"/>
              </w:rPr>
            </w:pPr>
            <w:r w:rsidRPr="00FE33B5">
              <w:rPr>
                <w:rFonts w:ascii="Times New Roman" w:hAnsi="Times New Roman" w:cs="Times New Roman"/>
                <w:sz w:val="20"/>
                <w:szCs w:val="20"/>
              </w:rPr>
              <w:t>2024 г. – 0,0  рублей;</w:t>
            </w:r>
          </w:p>
          <w:p w:rsidR="001D73D3" w:rsidRPr="00FE33B5" w:rsidRDefault="002F026A">
            <w:pPr>
              <w:widowControl w:val="0"/>
              <w:spacing w:before="60" w:after="0" w:line="216" w:lineRule="auto"/>
              <w:jc w:val="both"/>
              <w:rPr>
                <w:rFonts w:ascii="Times New Roman" w:hAnsi="Times New Roman" w:cs="Times New Roman"/>
                <w:sz w:val="20"/>
                <w:szCs w:val="20"/>
              </w:rPr>
            </w:pPr>
            <w:r w:rsidRPr="00FE33B5">
              <w:rPr>
                <w:rFonts w:ascii="Times New Roman" w:hAnsi="Times New Roman" w:cs="Times New Roman"/>
                <w:sz w:val="20"/>
                <w:szCs w:val="20"/>
              </w:rPr>
              <w:t>2025 г. – 0,0  рублей;</w:t>
            </w:r>
          </w:p>
          <w:p w:rsidR="001D73D3" w:rsidRPr="00FE33B5" w:rsidRDefault="001D73D3">
            <w:pPr>
              <w:widowControl w:val="0"/>
              <w:spacing w:before="60" w:after="0" w:line="216" w:lineRule="auto"/>
              <w:jc w:val="both"/>
              <w:rPr>
                <w:rFonts w:ascii="Times New Roman" w:hAnsi="Times New Roman" w:cs="Times New Roman"/>
                <w:sz w:val="20"/>
                <w:szCs w:val="20"/>
              </w:rPr>
            </w:pPr>
          </w:p>
        </w:tc>
      </w:tr>
      <w:tr w:rsidR="001D73D3" w:rsidRPr="00FE33B5">
        <w:trPr>
          <w:trHeight w:val="23"/>
        </w:trPr>
        <w:tc>
          <w:tcPr>
            <w:tcW w:w="2461" w:type="dxa"/>
            <w:tcBorders>
              <w:top w:val="single" w:sz="4" w:space="0" w:color="000000"/>
              <w:left w:val="single" w:sz="4" w:space="0" w:color="000000"/>
              <w:bottom w:val="single" w:sz="4" w:space="0" w:color="000000"/>
              <w:right w:val="single" w:sz="4" w:space="0" w:color="000000"/>
            </w:tcBorders>
          </w:tcPr>
          <w:p w:rsidR="001D73D3" w:rsidRPr="00FE33B5" w:rsidRDefault="002F026A">
            <w:pPr>
              <w:widowControl w:val="0"/>
              <w:spacing w:before="60" w:after="0" w:line="216" w:lineRule="auto"/>
              <w:rPr>
                <w:rFonts w:ascii="Times New Roman" w:hAnsi="Times New Roman" w:cs="Times New Roman"/>
                <w:sz w:val="20"/>
                <w:szCs w:val="20"/>
              </w:rPr>
            </w:pPr>
            <w:r w:rsidRPr="00FE33B5">
              <w:rPr>
                <w:rFonts w:ascii="Times New Roman" w:hAnsi="Times New Roman" w:cs="Times New Roman"/>
                <w:sz w:val="20"/>
                <w:szCs w:val="20"/>
              </w:rPr>
              <w:t>Ожидаемые результаты реализации подпрограммы</w:t>
            </w:r>
          </w:p>
        </w:tc>
        <w:tc>
          <w:tcPr>
            <w:tcW w:w="7062" w:type="dxa"/>
            <w:tcBorders>
              <w:top w:val="single" w:sz="4" w:space="0" w:color="000000"/>
              <w:left w:val="single" w:sz="4" w:space="0" w:color="000000"/>
              <w:bottom w:val="single" w:sz="4" w:space="0" w:color="000000"/>
              <w:right w:val="single" w:sz="4" w:space="0" w:color="000000"/>
            </w:tcBorders>
          </w:tcPr>
          <w:p w:rsidR="001D73D3" w:rsidRPr="00FE33B5" w:rsidRDefault="002F026A">
            <w:pPr>
              <w:pStyle w:val="af3"/>
              <w:widowControl w:val="0"/>
              <w:spacing w:after="135"/>
              <w:rPr>
                <w:rFonts w:ascii="Times New Roman" w:hAnsi="Times New Roman" w:cs="Times New Roman"/>
                <w:sz w:val="20"/>
                <w:szCs w:val="20"/>
              </w:rPr>
            </w:pPr>
            <w:r w:rsidRPr="00FE33B5">
              <w:rPr>
                <w:rFonts w:ascii="Times New Roman" w:hAnsi="Times New Roman" w:cs="Times New Roman"/>
                <w:sz w:val="20"/>
                <w:szCs w:val="20"/>
              </w:rPr>
              <w:t>проект поможет молодому поколению выработать чувство гордости за свою родину и свой народ; интеллектуально развитый, коммуникабельный, активный гражданин: свершение добрых дел: тимуровская работа, волонтерство, акции добра, спонсорство.</w:t>
            </w:r>
          </w:p>
          <w:p w:rsidR="001D73D3" w:rsidRPr="00FE33B5" w:rsidRDefault="001D73D3">
            <w:pPr>
              <w:widowControl w:val="0"/>
              <w:spacing w:before="60" w:after="0" w:line="216" w:lineRule="auto"/>
              <w:jc w:val="both"/>
              <w:rPr>
                <w:rFonts w:ascii="Times New Roman" w:hAnsi="Times New Roman" w:cs="Times New Roman"/>
                <w:sz w:val="20"/>
                <w:szCs w:val="20"/>
              </w:rPr>
            </w:pPr>
          </w:p>
        </w:tc>
      </w:tr>
    </w:tbl>
    <w:p w:rsidR="001D73D3" w:rsidRPr="00FE33B5" w:rsidRDefault="002F026A">
      <w:pPr>
        <w:pStyle w:val="af3"/>
        <w:rPr>
          <w:rFonts w:ascii="Times New Roman" w:hAnsi="Times New Roman" w:cs="Times New Roman"/>
          <w:sz w:val="20"/>
          <w:szCs w:val="20"/>
        </w:rPr>
      </w:pPr>
      <w:r w:rsidRPr="00FE33B5">
        <w:rPr>
          <w:rFonts w:ascii="Times New Roman" w:hAnsi="Times New Roman" w:cs="Times New Roman"/>
          <w:sz w:val="20"/>
          <w:szCs w:val="20"/>
        </w:rPr>
        <w:t xml:space="preserve"> </w:t>
      </w:r>
    </w:p>
    <w:p w:rsidR="001D73D3" w:rsidRPr="00FE33B5" w:rsidRDefault="002F026A" w:rsidP="00EF24E5">
      <w:pPr>
        <w:pStyle w:val="af3"/>
        <w:jc w:val="center"/>
        <w:rPr>
          <w:rFonts w:ascii="Times New Roman" w:hAnsi="Times New Roman" w:cs="Times New Roman"/>
          <w:sz w:val="20"/>
          <w:szCs w:val="20"/>
        </w:rPr>
      </w:pPr>
      <w:r w:rsidRPr="00FE33B5">
        <w:rPr>
          <w:rFonts w:ascii="Times New Roman" w:hAnsi="Times New Roman" w:cs="Times New Roman"/>
          <w:b/>
          <w:bCs/>
          <w:sz w:val="20"/>
          <w:szCs w:val="20"/>
        </w:rPr>
        <w:t>Раздел 1. Общая характеристика социально-экономической сферы реализации подпрограммы.</w:t>
      </w:r>
    </w:p>
    <w:p w:rsidR="001D73D3" w:rsidRPr="00FE33B5" w:rsidRDefault="002F026A">
      <w:pPr>
        <w:pStyle w:val="af3"/>
        <w:jc w:val="both"/>
        <w:rPr>
          <w:rFonts w:ascii="Times New Roman" w:hAnsi="Times New Roman" w:cs="Times New Roman"/>
          <w:sz w:val="20"/>
          <w:szCs w:val="20"/>
        </w:rPr>
      </w:pPr>
      <w:r w:rsidRPr="00FE33B5">
        <w:rPr>
          <w:rFonts w:ascii="Times New Roman" w:hAnsi="Times New Roman" w:cs="Times New Roman"/>
          <w:sz w:val="20"/>
          <w:szCs w:val="20"/>
        </w:rPr>
        <w:tab/>
        <w:t xml:space="preserve"> Ежегодно отделом по культуре и молодежной политике Администрации Палкинского района проводится работа по гражданско-патриотическому воспитанию детей, молодежи, граждан, проживающих на территории района.  Так ежегодными стали мероприятия: торжественное посвящение в юнармейцы; культурно-патриотическая акция «День призывника»; участие поисковых отрядов  «Тихие зори» в поисковых работах на территории района,  фестиваль военно-патриотической песни и др. В рамках празднования Дня Победы в Великой Отечественной войне ежегодно принимаем участие в областных авто-, велопробегах, митингах, акциях - «Георгиевская ленточка», «Бессмертный полк», «Свеча памяти». В Палкинском районе организуются встречи учащихся образовательных организаций с ветеранами боевых действий. Однако современное состояние гражданско-патриотического воспитания граждан во многом определяется сложившейся экономической, политической и социальной ситуацией в нашем обществе. Коренные перемены, в первую очередь, отражаются на тех категориях населения, которые по тем или иным причинам не могут адекватно реагировать на происходящие социальные процессы. Одной из таких категорий являются дети и молодежь. Не секрет, что значительная часть молодежи проявляет социальную инертность,  нетерпимость, а </w:t>
      </w:r>
      <w:r w:rsidRPr="00FE33B5">
        <w:rPr>
          <w:rFonts w:ascii="Times New Roman" w:hAnsi="Times New Roman" w:cs="Times New Roman"/>
          <w:sz w:val="20"/>
          <w:szCs w:val="20"/>
        </w:rPr>
        <w:lastRenderedPageBreak/>
        <w:t>иногда и агрессивность по отношению к своим конституционным обязанностям. Отчетливо прослеживается тенденция к ухудшению состояния здоровья призывников. Необходимость совершенствования работы по гражданскому и патриотическому воспитанию молодежи требует поиска новых моделей, методов и форм работы с молодежью, прежде всего, допризывного возраста. Необходима такая организация работы, которая обеспечивает физическую подготовку молодых людей, дает специальную теоретическую и практическую военно-прикладную подготовку к службе в Вооруженных Силах Российской Федерации и создает условия для патриотического и гражданского воспитания молодежи. Важнейшими направлениями работы в сфере патриотического воспитания молодежи являются организация и проведение областных профильных патриотических смен, лагерей и сборов для допризывной молодежи.  Вместе с тем для эффективного функционирования системы патриотического воспитания необходимо и дальше вести плановую работу по улучшению материально-технического обеспечения воспитательной базы, преодолению дефицита профессиональных кадров для ведения работы по патриотическому воспитанию граждан, развитию системы патриотического воспитания в трудовых коллективах, вовлечению в эту работу средств массовой информации.</w:t>
      </w:r>
    </w:p>
    <w:p w:rsidR="001D73D3" w:rsidRPr="00FE33B5" w:rsidRDefault="002F026A" w:rsidP="00EF24E5">
      <w:pPr>
        <w:pStyle w:val="af3"/>
        <w:jc w:val="center"/>
        <w:rPr>
          <w:rFonts w:ascii="Times New Roman" w:hAnsi="Times New Roman" w:cs="Times New Roman"/>
          <w:sz w:val="20"/>
          <w:szCs w:val="20"/>
        </w:rPr>
      </w:pPr>
      <w:r w:rsidRPr="00FE33B5">
        <w:rPr>
          <w:rFonts w:ascii="Times New Roman" w:hAnsi="Times New Roman" w:cs="Times New Roman"/>
          <w:b/>
          <w:bCs/>
          <w:sz w:val="20"/>
          <w:szCs w:val="20"/>
        </w:rPr>
        <w:t>Раздел 2. Цели и целевые показатели реализации программы</w:t>
      </w:r>
    </w:p>
    <w:p w:rsidR="001D73D3" w:rsidRPr="00FE33B5" w:rsidRDefault="002F026A">
      <w:pPr>
        <w:pStyle w:val="af3"/>
        <w:jc w:val="both"/>
        <w:rPr>
          <w:rFonts w:ascii="Times New Roman" w:hAnsi="Times New Roman" w:cs="Times New Roman"/>
          <w:sz w:val="20"/>
          <w:szCs w:val="20"/>
        </w:rPr>
      </w:pPr>
      <w:r w:rsidRPr="00FE33B5">
        <w:rPr>
          <w:rFonts w:ascii="Times New Roman" w:hAnsi="Times New Roman" w:cs="Times New Roman"/>
          <w:sz w:val="20"/>
          <w:szCs w:val="20"/>
        </w:rPr>
        <w:t xml:space="preserve"> </w:t>
      </w:r>
      <w:r w:rsidRPr="00FE33B5">
        <w:rPr>
          <w:rFonts w:ascii="Times New Roman" w:hAnsi="Times New Roman" w:cs="Times New Roman"/>
          <w:sz w:val="20"/>
          <w:szCs w:val="20"/>
        </w:rPr>
        <w:tab/>
        <w:t>Целью подпрограммы является воспитание гражданина, любящего свою Родину и семью. П</w:t>
      </w:r>
      <w:r w:rsidRPr="00FE33B5">
        <w:rPr>
          <w:rFonts w:ascii="Times New Roman" w:hAnsi="Times New Roman" w:cs="Times New Roman"/>
          <w:color w:val="333333"/>
          <w:sz w:val="20"/>
          <w:szCs w:val="20"/>
        </w:rPr>
        <w:t>атриотическое воспитание подрастающего поколения, развитие  социально-активной позиции молодежи, сохранение культурно-нравственных и исторических ценностей.</w:t>
      </w:r>
      <w:r w:rsidRPr="00FE33B5">
        <w:rPr>
          <w:rFonts w:ascii="Times New Roman" w:hAnsi="Times New Roman" w:cs="Times New Roman"/>
          <w:sz w:val="20"/>
          <w:szCs w:val="20"/>
        </w:rPr>
        <w:t xml:space="preserve">  Целевыми показателями подпрограммы являются: -доля граждан, участвующих в мероприятиях по патриотическому воспитанию, по отношению к общему количеству граждан; -число граждан, уклоняющихся от призыва на военную службу; -количество действующих гражданско-патриотических </w:t>
      </w:r>
      <w:r w:rsidR="00EF24E5" w:rsidRPr="00FE33B5">
        <w:rPr>
          <w:rFonts w:ascii="Times New Roman" w:hAnsi="Times New Roman" w:cs="Times New Roman"/>
          <w:sz w:val="20"/>
          <w:szCs w:val="20"/>
        </w:rPr>
        <w:t>объединений</w:t>
      </w:r>
      <w:r w:rsidRPr="00FE33B5">
        <w:rPr>
          <w:rFonts w:ascii="Times New Roman" w:hAnsi="Times New Roman" w:cs="Times New Roman"/>
          <w:sz w:val="20"/>
          <w:szCs w:val="20"/>
        </w:rPr>
        <w:t>, клубов, центров, в том числе детских и молодежных; -число мероприятий гражданско-патриотической, гражданско-правовой, военно-патриотической и спортивно-патриотической направленности, проведенных на территории муниципального образования; -количество информационно-рекламной продукции гражданско</w:t>
      </w:r>
      <w:r w:rsidR="00EF24E5" w:rsidRPr="00FE33B5">
        <w:rPr>
          <w:rFonts w:ascii="Times New Roman" w:hAnsi="Times New Roman" w:cs="Times New Roman"/>
          <w:sz w:val="20"/>
          <w:szCs w:val="20"/>
        </w:rPr>
        <w:t>-</w:t>
      </w:r>
      <w:r w:rsidRPr="00FE33B5">
        <w:rPr>
          <w:rFonts w:ascii="Times New Roman" w:hAnsi="Times New Roman" w:cs="Times New Roman"/>
          <w:sz w:val="20"/>
          <w:szCs w:val="20"/>
        </w:rPr>
        <w:t xml:space="preserve">патриотической направленности. </w:t>
      </w:r>
    </w:p>
    <w:p w:rsidR="001D73D3" w:rsidRPr="00FE33B5" w:rsidRDefault="002F026A" w:rsidP="00EF24E5">
      <w:pPr>
        <w:pStyle w:val="af3"/>
        <w:jc w:val="center"/>
        <w:rPr>
          <w:rFonts w:ascii="Times New Roman" w:hAnsi="Times New Roman" w:cs="Times New Roman"/>
          <w:sz w:val="20"/>
          <w:szCs w:val="20"/>
        </w:rPr>
      </w:pPr>
      <w:r w:rsidRPr="00FE33B5">
        <w:rPr>
          <w:rFonts w:ascii="Times New Roman" w:hAnsi="Times New Roman" w:cs="Times New Roman"/>
          <w:b/>
          <w:bCs/>
          <w:sz w:val="20"/>
          <w:szCs w:val="20"/>
        </w:rPr>
        <w:t>Раздел 3. Перечень основных мероприятий подпрограммы</w:t>
      </w:r>
    </w:p>
    <w:p w:rsidR="001D73D3" w:rsidRPr="00FE33B5" w:rsidRDefault="002F026A">
      <w:pPr>
        <w:pStyle w:val="af3"/>
        <w:jc w:val="both"/>
        <w:rPr>
          <w:rFonts w:ascii="Times New Roman" w:hAnsi="Times New Roman" w:cs="Times New Roman"/>
          <w:sz w:val="20"/>
          <w:szCs w:val="20"/>
        </w:rPr>
      </w:pPr>
      <w:r w:rsidRPr="00FE33B5">
        <w:rPr>
          <w:rFonts w:ascii="Times New Roman" w:hAnsi="Times New Roman" w:cs="Times New Roman"/>
          <w:sz w:val="20"/>
          <w:szCs w:val="20"/>
        </w:rPr>
        <w:t xml:space="preserve">Перечень основных мероприятий подпрограммы включает в себя 2 основных мероприятия, направленных на развитие системы патриотического воспитания граждан в Палкинском районе.  </w:t>
      </w:r>
    </w:p>
    <w:p w:rsidR="001D73D3" w:rsidRPr="00FE33B5" w:rsidRDefault="002F026A">
      <w:pPr>
        <w:pStyle w:val="af3"/>
        <w:jc w:val="both"/>
        <w:rPr>
          <w:rFonts w:ascii="Times New Roman" w:hAnsi="Times New Roman" w:cs="Times New Roman"/>
          <w:sz w:val="20"/>
          <w:szCs w:val="20"/>
        </w:rPr>
      </w:pPr>
      <w:r w:rsidRPr="00FE33B5">
        <w:rPr>
          <w:rFonts w:ascii="Times New Roman" w:hAnsi="Times New Roman" w:cs="Times New Roman"/>
          <w:sz w:val="20"/>
          <w:szCs w:val="20"/>
        </w:rPr>
        <w:t xml:space="preserve">1. Основное мероприятие «Создание условий для активного участия граждан в гражданско-патриотической деятельности» направлено на формирование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 и готовностью к его защите и выполнению конституционных обязанностей. В рамках данного основного мероприятия будут проведены мероприятия, посвященные Победе в Великой Отечественной войне 1941 - 1945 годов, встречи детей и молодежи с участниками и тружениками Великой Отечественной войны, Героями Российской Федерации и Героями Труда Российской Федерации, Почетными гражданами Палкинского  района </w:t>
      </w:r>
    </w:p>
    <w:p w:rsidR="001D73D3" w:rsidRPr="00FE33B5" w:rsidRDefault="002F026A">
      <w:pPr>
        <w:pStyle w:val="af3"/>
        <w:jc w:val="both"/>
        <w:rPr>
          <w:rFonts w:ascii="Times New Roman" w:hAnsi="Times New Roman" w:cs="Times New Roman"/>
          <w:sz w:val="20"/>
          <w:szCs w:val="20"/>
        </w:rPr>
      </w:pPr>
      <w:r w:rsidRPr="00FE33B5">
        <w:rPr>
          <w:rFonts w:ascii="Times New Roman" w:hAnsi="Times New Roman" w:cs="Times New Roman"/>
          <w:sz w:val="20"/>
          <w:szCs w:val="20"/>
        </w:rPr>
        <w:t>2. Основное мероприятие «Повышение престижа военной службы в молодежной среде и реализация комплекса воспитательных и развивающих мероприятий для допризывной молодежи» направлено на формирование социально активной личности гражданина и патриота, готового к защите Родины и выполнению конституционных обязанностей. В рамках данного основного мероприятия будут проведены социально</w:t>
      </w:r>
      <w:r w:rsidR="00EF24E5" w:rsidRPr="00FE33B5">
        <w:rPr>
          <w:rFonts w:ascii="Times New Roman" w:hAnsi="Times New Roman" w:cs="Times New Roman"/>
          <w:sz w:val="20"/>
          <w:szCs w:val="20"/>
        </w:rPr>
        <w:t>-</w:t>
      </w:r>
      <w:r w:rsidRPr="00FE33B5">
        <w:rPr>
          <w:rFonts w:ascii="Times New Roman" w:hAnsi="Times New Roman" w:cs="Times New Roman"/>
          <w:sz w:val="20"/>
          <w:szCs w:val="20"/>
        </w:rPr>
        <w:t xml:space="preserve">патриотические акции «День призывника», районные соревнования среди молодых людей допризывного и призывного возраста по военно-прикладным видам спорта. Перечень программных мероприятий с указанием их наименований, сроков реализации каждого мероприятия  приведен в приложении №1 к подпрограмме. </w:t>
      </w:r>
    </w:p>
    <w:p w:rsidR="001D73D3" w:rsidRPr="00FE33B5" w:rsidRDefault="002F026A" w:rsidP="00EF24E5">
      <w:pPr>
        <w:pStyle w:val="af3"/>
        <w:jc w:val="center"/>
        <w:rPr>
          <w:rFonts w:ascii="Times New Roman" w:hAnsi="Times New Roman" w:cs="Times New Roman"/>
          <w:sz w:val="20"/>
          <w:szCs w:val="20"/>
        </w:rPr>
      </w:pPr>
      <w:r w:rsidRPr="00FE33B5">
        <w:rPr>
          <w:rFonts w:ascii="Times New Roman" w:hAnsi="Times New Roman" w:cs="Times New Roman"/>
          <w:b/>
          <w:bCs/>
          <w:sz w:val="20"/>
          <w:szCs w:val="20"/>
        </w:rPr>
        <w:t>РАЗДЕЛ 4. Обоснование ресурсного обеспечения подпрограммы</w:t>
      </w:r>
    </w:p>
    <w:p w:rsidR="001D73D3" w:rsidRPr="00FE33B5" w:rsidRDefault="002F026A">
      <w:pPr>
        <w:pStyle w:val="ConsPlusNormal"/>
        <w:spacing w:line="300" w:lineRule="auto"/>
        <w:ind w:firstLine="709"/>
        <w:jc w:val="both"/>
        <w:rPr>
          <w:rFonts w:ascii="Times New Roman" w:hAnsi="Times New Roman" w:cs="Times New Roman"/>
          <w:szCs w:val="20"/>
        </w:rPr>
      </w:pPr>
      <w:r w:rsidRPr="00FE33B5">
        <w:rPr>
          <w:rFonts w:ascii="Times New Roman" w:hAnsi="Times New Roman" w:cs="Times New Roman"/>
          <w:szCs w:val="20"/>
        </w:rPr>
        <w:t>2023 г. – 0,00 рублей;</w:t>
      </w:r>
    </w:p>
    <w:p w:rsidR="001D73D3" w:rsidRPr="00FE33B5" w:rsidRDefault="002F026A">
      <w:pPr>
        <w:pStyle w:val="ConsPlusNormal"/>
        <w:spacing w:line="300" w:lineRule="auto"/>
        <w:ind w:firstLine="709"/>
        <w:jc w:val="both"/>
        <w:rPr>
          <w:rFonts w:ascii="Times New Roman" w:hAnsi="Times New Roman" w:cs="Times New Roman"/>
          <w:szCs w:val="20"/>
        </w:rPr>
      </w:pPr>
      <w:r w:rsidRPr="00FE33B5">
        <w:rPr>
          <w:rFonts w:ascii="Times New Roman" w:hAnsi="Times New Roman" w:cs="Times New Roman"/>
          <w:szCs w:val="20"/>
        </w:rPr>
        <w:t>2024 г. – 0,00 рублей;</w:t>
      </w:r>
    </w:p>
    <w:p w:rsidR="001D73D3" w:rsidRPr="00FE33B5" w:rsidRDefault="002F026A">
      <w:pPr>
        <w:pStyle w:val="ConsPlusNormal"/>
        <w:spacing w:line="300" w:lineRule="auto"/>
        <w:ind w:firstLine="709"/>
        <w:jc w:val="both"/>
        <w:rPr>
          <w:rFonts w:ascii="Times New Roman" w:hAnsi="Times New Roman" w:cs="Times New Roman"/>
          <w:szCs w:val="20"/>
        </w:rPr>
      </w:pPr>
      <w:r w:rsidRPr="00FE33B5">
        <w:rPr>
          <w:rFonts w:ascii="Times New Roman" w:hAnsi="Times New Roman" w:cs="Times New Roman"/>
          <w:szCs w:val="20"/>
        </w:rPr>
        <w:t>2025 г. – 0,00 рублей</w:t>
      </w:r>
    </w:p>
    <w:p w:rsidR="001D73D3" w:rsidRPr="00FE33B5" w:rsidRDefault="001D73D3">
      <w:pPr>
        <w:pStyle w:val="af3"/>
        <w:rPr>
          <w:rFonts w:ascii="Times New Roman" w:hAnsi="Times New Roman" w:cs="Times New Roman"/>
          <w:sz w:val="20"/>
          <w:szCs w:val="20"/>
        </w:rPr>
      </w:pPr>
    </w:p>
    <w:p w:rsidR="001D73D3" w:rsidRPr="00FE33B5" w:rsidRDefault="001D73D3">
      <w:pPr>
        <w:pStyle w:val="af3"/>
        <w:rPr>
          <w:rFonts w:ascii="Times New Roman" w:hAnsi="Times New Roman" w:cs="Times New Roman"/>
          <w:sz w:val="20"/>
          <w:szCs w:val="20"/>
        </w:rPr>
      </w:pPr>
    </w:p>
    <w:p w:rsidR="001D73D3" w:rsidRPr="00FE33B5" w:rsidRDefault="001D73D3">
      <w:pPr>
        <w:pStyle w:val="af3"/>
        <w:rPr>
          <w:rFonts w:ascii="Times New Roman" w:hAnsi="Times New Roman" w:cs="Times New Roman"/>
          <w:sz w:val="20"/>
          <w:szCs w:val="20"/>
        </w:rPr>
      </w:pPr>
    </w:p>
    <w:p w:rsidR="001D73D3" w:rsidRPr="00FE33B5" w:rsidRDefault="002F026A" w:rsidP="00EF24E5">
      <w:pPr>
        <w:pStyle w:val="af3"/>
        <w:spacing w:after="0" w:line="240" w:lineRule="auto"/>
        <w:jc w:val="right"/>
        <w:rPr>
          <w:rFonts w:ascii="Times New Roman" w:hAnsi="Times New Roman" w:cs="Times New Roman"/>
          <w:sz w:val="20"/>
          <w:szCs w:val="20"/>
        </w:rPr>
      </w:pPr>
      <w:r w:rsidRPr="00FE33B5">
        <w:rPr>
          <w:rFonts w:ascii="Times New Roman" w:hAnsi="Times New Roman" w:cs="Times New Roman"/>
          <w:sz w:val="20"/>
          <w:szCs w:val="20"/>
        </w:rPr>
        <w:lastRenderedPageBreak/>
        <w:t xml:space="preserve">Приложение №1 </w:t>
      </w:r>
    </w:p>
    <w:p w:rsidR="001D73D3" w:rsidRPr="00FE33B5" w:rsidRDefault="002F026A" w:rsidP="00EF24E5">
      <w:pPr>
        <w:pStyle w:val="af3"/>
        <w:spacing w:after="0" w:line="240" w:lineRule="auto"/>
        <w:jc w:val="right"/>
        <w:rPr>
          <w:rFonts w:ascii="Times New Roman" w:hAnsi="Times New Roman" w:cs="Times New Roman"/>
          <w:sz w:val="20"/>
          <w:szCs w:val="20"/>
        </w:rPr>
      </w:pPr>
      <w:r w:rsidRPr="00FE33B5">
        <w:rPr>
          <w:rFonts w:ascii="Times New Roman" w:hAnsi="Times New Roman" w:cs="Times New Roman"/>
          <w:sz w:val="20"/>
          <w:szCs w:val="20"/>
        </w:rPr>
        <w:t>к муниципальной  подпрограмме №</w:t>
      </w:r>
      <w:r w:rsidR="00EF24E5" w:rsidRPr="00FE33B5">
        <w:rPr>
          <w:rFonts w:ascii="Times New Roman" w:hAnsi="Times New Roman" w:cs="Times New Roman"/>
          <w:sz w:val="20"/>
          <w:szCs w:val="20"/>
        </w:rPr>
        <w:t xml:space="preserve"> </w:t>
      </w:r>
      <w:r w:rsidRPr="00FE33B5">
        <w:rPr>
          <w:rFonts w:ascii="Times New Roman" w:hAnsi="Times New Roman" w:cs="Times New Roman"/>
          <w:sz w:val="20"/>
          <w:szCs w:val="20"/>
        </w:rPr>
        <w:t>4</w:t>
      </w:r>
    </w:p>
    <w:p w:rsidR="00EF24E5" w:rsidRPr="00FE33B5" w:rsidRDefault="00EF24E5" w:rsidP="00EF24E5">
      <w:pPr>
        <w:pStyle w:val="af3"/>
        <w:spacing w:after="0" w:line="240" w:lineRule="auto"/>
        <w:jc w:val="right"/>
        <w:rPr>
          <w:rFonts w:ascii="Times New Roman" w:hAnsi="Times New Roman" w:cs="Times New Roman"/>
          <w:sz w:val="20"/>
          <w:szCs w:val="20"/>
        </w:rPr>
      </w:pPr>
    </w:p>
    <w:tbl>
      <w:tblPr>
        <w:tblW w:w="9524" w:type="dxa"/>
        <w:jc w:val="center"/>
        <w:tblLayout w:type="fixed"/>
        <w:tblCellMar>
          <w:top w:w="28" w:type="dxa"/>
          <w:left w:w="28" w:type="dxa"/>
          <w:bottom w:w="28" w:type="dxa"/>
          <w:right w:w="28" w:type="dxa"/>
        </w:tblCellMar>
        <w:tblLook w:val="04A0" w:firstRow="1" w:lastRow="0" w:firstColumn="1" w:lastColumn="0" w:noHBand="0" w:noVBand="1"/>
      </w:tblPr>
      <w:tblGrid>
        <w:gridCol w:w="505"/>
        <w:gridCol w:w="4959"/>
        <w:gridCol w:w="1219"/>
        <w:gridCol w:w="2841"/>
      </w:tblGrid>
      <w:tr w:rsidR="001D73D3" w:rsidRPr="00FE33B5">
        <w:trPr>
          <w:jc w:val="center"/>
        </w:trPr>
        <w:tc>
          <w:tcPr>
            <w:tcW w:w="505" w:type="dxa"/>
            <w:tcBorders>
              <w:top w:val="single" w:sz="2" w:space="0" w:color="000000"/>
              <w:left w:val="single" w:sz="2" w:space="0" w:color="000000"/>
              <w:bottom w:val="single" w:sz="2" w:space="0" w:color="000000"/>
              <w:right w:val="single" w:sz="2" w:space="0" w:color="000000"/>
            </w:tcBorders>
            <w:shd w:val="clear" w:color="auto" w:fill="FFFFFF"/>
          </w:tcPr>
          <w:p w:rsidR="001D73D3" w:rsidRPr="00FE33B5" w:rsidRDefault="002F026A">
            <w:pPr>
              <w:pStyle w:val="af9"/>
              <w:rPr>
                <w:rFonts w:ascii="Times New Roman" w:hAnsi="Times New Roman" w:cs="Times New Roman"/>
                <w:sz w:val="20"/>
                <w:szCs w:val="20"/>
              </w:rPr>
            </w:pPr>
            <w:r w:rsidRPr="00FE33B5">
              <w:rPr>
                <w:rFonts w:ascii="Times New Roman" w:hAnsi="Times New Roman" w:cs="Times New Roman"/>
                <w:sz w:val="20"/>
                <w:szCs w:val="20"/>
              </w:rPr>
              <w:br/>
            </w:r>
            <w:r w:rsidRPr="00FE33B5">
              <w:rPr>
                <w:rStyle w:val="af1"/>
                <w:rFonts w:ascii="Times New Roman" w:hAnsi="Times New Roman" w:cs="Times New Roman"/>
                <w:sz w:val="20"/>
                <w:szCs w:val="20"/>
              </w:rPr>
              <w:t>п/п</w:t>
            </w:r>
          </w:p>
        </w:tc>
        <w:tc>
          <w:tcPr>
            <w:tcW w:w="4958" w:type="dxa"/>
            <w:tcBorders>
              <w:top w:val="single" w:sz="2" w:space="0" w:color="000000"/>
              <w:left w:val="single" w:sz="2" w:space="0" w:color="000000"/>
              <w:bottom w:val="single" w:sz="2" w:space="0" w:color="000000"/>
            </w:tcBorders>
            <w:shd w:val="clear" w:color="auto" w:fill="FFFFFF"/>
          </w:tcPr>
          <w:p w:rsidR="001D73D3" w:rsidRPr="00FE33B5" w:rsidRDefault="002F026A">
            <w:pPr>
              <w:pStyle w:val="af9"/>
              <w:spacing w:after="135"/>
              <w:rPr>
                <w:rFonts w:ascii="Times New Roman" w:hAnsi="Times New Roman" w:cs="Times New Roman"/>
                <w:sz w:val="20"/>
                <w:szCs w:val="20"/>
              </w:rPr>
            </w:pPr>
            <w:r w:rsidRPr="00FE33B5">
              <w:rPr>
                <w:rStyle w:val="af1"/>
                <w:rFonts w:ascii="Times New Roman" w:hAnsi="Times New Roman" w:cs="Times New Roman"/>
                <w:sz w:val="20"/>
                <w:szCs w:val="20"/>
              </w:rPr>
              <w:t>мероприятия</w:t>
            </w:r>
          </w:p>
        </w:tc>
        <w:tc>
          <w:tcPr>
            <w:tcW w:w="1219" w:type="dxa"/>
            <w:tcBorders>
              <w:top w:val="single" w:sz="2" w:space="0" w:color="000000"/>
              <w:left w:val="single" w:sz="2" w:space="0" w:color="000000"/>
              <w:bottom w:val="single" w:sz="2" w:space="0" w:color="000000"/>
            </w:tcBorders>
            <w:shd w:val="clear" w:color="auto" w:fill="FFFFFF"/>
          </w:tcPr>
          <w:p w:rsidR="001D73D3" w:rsidRPr="00FE33B5" w:rsidRDefault="002F026A">
            <w:pPr>
              <w:pStyle w:val="af9"/>
              <w:spacing w:after="135"/>
              <w:rPr>
                <w:rFonts w:ascii="Times New Roman" w:hAnsi="Times New Roman" w:cs="Times New Roman"/>
                <w:sz w:val="20"/>
                <w:szCs w:val="20"/>
              </w:rPr>
            </w:pPr>
            <w:r w:rsidRPr="00FE33B5">
              <w:rPr>
                <w:rStyle w:val="af1"/>
                <w:rFonts w:ascii="Times New Roman" w:hAnsi="Times New Roman" w:cs="Times New Roman"/>
                <w:sz w:val="20"/>
                <w:szCs w:val="20"/>
              </w:rPr>
              <w:t>сроки</w:t>
            </w:r>
          </w:p>
        </w:tc>
        <w:tc>
          <w:tcPr>
            <w:tcW w:w="2841" w:type="dxa"/>
            <w:tcBorders>
              <w:top w:val="single" w:sz="2" w:space="0" w:color="000000"/>
              <w:left w:val="single" w:sz="2" w:space="0" w:color="000000"/>
              <w:bottom w:val="single" w:sz="2" w:space="0" w:color="000000"/>
              <w:right w:val="single" w:sz="2" w:space="0" w:color="000000"/>
            </w:tcBorders>
            <w:shd w:val="clear" w:color="auto" w:fill="FFFFFF"/>
          </w:tcPr>
          <w:p w:rsidR="001D73D3" w:rsidRPr="00FE33B5" w:rsidRDefault="002F026A">
            <w:pPr>
              <w:pStyle w:val="af9"/>
              <w:spacing w:after="135"/>
              <w:rPr>
                <w:rFonts w:ascii="Times New Roman" w:hAnsi="Times New Roman" w:cs="Times New Roman"/>
                <w:sz w:val="20"/>
                <w:szCs w:val="20"/>
              </w:rPr>
            </w:pPr>
            <w:r w:rsidRPr="00FE33B5">
              <w:rPr>
                <w:rStyle w:val="af1"/>
                <w:rFonts w:ascii="Times New Roman" w:hAnsi="Times New Roman" w:cs="Times New Roman"/>
                <w:sz w:val="20"/>
                <w:szCs w:val="20"/>
              </w:rPr>
              <w:t>ответственные</w:t>
            </w:r>
          </w:p>
        </w:tc>
      </w:tr>
      <w:tr w:rsidR="001D73D3" w:rsidRPr="00FE33B5">
        <w:trPr>
          <w:jc w:val="center"/>
        </w:trPr>
        <w:tc>
          <w:tcPr>
            <w:tcW w:w="505" w:type="dxa"/>
            <w:tcBorders>
              <w:left w:val="single" w:sz="2" w:space="0" w:color="000000"/>
              <w:bottom w:val="single" w:sz="2" w:space="0" w:color="000000"/>
              <w:right w:val="single" w:sz="2" w:space="0" w:color="000000"/>
            </w:tcBorders>
            <w:shd w:val="clear" w:color="auto" w:fill="FFFFFF"/>
          </w:tcPr>
          <w:p w:rsidR="001D73D3" w:rsidRPr="00FE33B5" w:rsidRDefault="002F026A">
            <w:pPr>
              <w:pStyle w:val="af9"/>
              <w:spacing w:after="135"/>
              <w:jc w:val="center"/>
              <w:rPr>
                <w:rFonts w:ascii="Times New Roman" w:hAnsi="Times New Roman" w:cs="Times New Roman"/>
                <w:sz w:val="20"/>
                <w:szCs w:val="20"/>
              </w:rPr>
            </w:pPr>
            <w:r w:rsidRPr="00FE33B5">
              <w:rPr>
                <w:rFonts w:ascii="Times New Roman" w:hAnsi="Times New Roman" w:cs="Times New Roman"/>
                <w:sz w:val="20"/>
                <w:szCs w:val="20"/>
              </w:rPr>
              <w:t>1</w:t>
            </w:r>
          </w:p>
        </w:tc>
        <w:tc>
          <w:tcPr>
            <w:tcW w:w="4958" w:type="dxa"/>
            <w:tcBorders>
              <w:left w:val="single" w:sz="2" w:space="0" w:color="000000"/>
              <w:bottom w:val="single" w:sz="2" w:space="0" w:color="000000"/>
            </w:tcBorders>
            <w:shd w:val="clear" w:color="auto" w:fill="FFFFFF"/>
          </w:tcPr>
          <w:p w:rsidR="001D73D3" w:rsidRPr="00FE33B5" w:rsidRDefault="002F026A">
            <w:pPr>
              <w:pStyle w:val="af9"/>
              <w:spacing w:after="135"/>
              <w:rPr>
                <w:rFonts w:ascii="Times New Roman" w:hAnsi="Times New Roman" w:cs="Times New Roman"/>
                <w:sz w:val="20"/>
                <w:szCs w:val="20"/>
              </w:rPr>
            </w:pPr>
            <w:r w:rsidRPr="00FE33B5">
              <w:rPr>
                <w:rFonts w:ascii="Times New Roman" w:hAnsi="Times New Roman" w:cs="Times New Roman"/>
                <w:sz w:val="20"/>
                <w:szCs w:val="20"/>
              </w:rPr>
              <w:t>Участие в акции «Вахта памяти»:</w:t>
            </w:r>
            <w:r w:rsidRPr="00FE33B5">
              <w:rPr>
                <w:rFonts w:ascii="Times New Roman" w:hAnsi="Times New Roman" w:cs="Times New Roman"/>
                <w:sz w:val="20"/>
                <w:szCs w:val="20"/>
              </w:rPr>
              <w:br/>
              <w:t>-встречи с ветеранами Великой Отечественной войны и тружениками тыла;</w:t>
            </w:r>
            <w:r w:rsidRPr="00FE33B5">
              <w:rPr>
                <w:rFonts w:ascii="Times New Roman" w:hAnsi="Times New Roman" w:cs="Times New Roman"/>
                <w:sz w:val="20"/>
                <w:szCs w:val="20"/>
              </w:rPr>
              <w:br/>
              <w:t>-линейки, посвященные памятным датам истории;</w:t>
            </w:r>
            <w:r w:rsidRPr="00FE33B5">
              <w:rPr>
                <w:rFonts w:ascii="Times New Roman" w:hAnsi="Times New Roman" w:cs="Times New Roman"/>
                <w:sz w:val="20"/>
                <w:szCs w:val="20"/>
              </w:rPr>
              <w:br/>
              <w:t>-общешкольная линейка, посвященная Дню Победы.</w:t>
            </w:r>
          </w:p>
        </w:tc>
        <w:tc>
          <w:tcPr>
            <w:tcW w:w="1219" w:type="dxa"/>
            <w:tcBorders>
              <w:left w:val="single" w:sz="2" w:space="0" w:color="000000"/>
              <w:bottom w:val="single" w:sz="2" w:space="0" w:color="000000"/>
            </w:tcBorders>
            <w:shd w:val="clear" w:color="auto" w:fill="FFFFFF"/>
          </w:tcPr>
          <w:p w:rsidR="001D73D3" w:rsidRPr="00FE33B5" w:rsidRDefault="002F026A">
            <w:pPr>
              <w:pStyle w:val="af9"/>
              <w:spacing w:after="135"/>
              <w:jc w:val="both"/>
              <w:rPr>
                <w:rFonts w:ascii="Times New Roman" w:hAnsi="Times New Roman" w:cs="Times New Roman"/>
                <w:sz w:val="20"/>
                <w:szCs w:val="20"/>
              </w:rPr>
            </w:pPr>
            <w:r w:rsidRPr="00FE33B5">
              <w:rPr>
                <w:rFonts w:ascii="Times New Roman" w:hAnsi="Times New Roman" w:cs="Times New Roman"/>
                <w:sz w:val="20"/>
                <w:szCs w:val="20"/>
              </w:rPr>
              <w:t>2023-2025</w:t>
            </w:r>
          </w:p>
        </w:tc>
        <w:tc>
          <w:tcPr>
            <w:tcW w:w="2841" w:type="dxa"/>
            <w:tcBorders>
              <w:left w:val="single" w:sz="2" w:space="0" w:color="000000"/>
              <w:bottom w:val="single" w:sz="2" w:space="0" w:color="000000"/>
              <w:right w:val="single" w:sz="2" w:space="0" w:color="000000"/>
            </w:tcBorders>
            <w:shd w:val="clear" w:color="auto" w:fill="FFFFFF"/>
          </w:tcPr>
          <w:p w:rsidR="001D73D3" w:rsidRPr="00FE33B5" w:rsidRDefault="002F026A">
            <w:pPr>
              <w:pStyle w:val="af9"/>
              <w:spacing w:after="135"/>
              <w:jc w:val="both"/>
              <w:rPr>
                <w:rFonts w:ascii="Times New Roman" w:hAnsi="Times New Roman" w:cs="Times New Roman"/>
                <w:sz w:val="20"/>
                <w:szCs w:val="20"/>
              </w:rPr>
            </w:pPr>
            <w:r w:rsidRPr="00FE33B5">
              <w:rPr>
                <w:rFonts w:ascii="Times New Roman" w:hAnsi="Times New Roman" w:cs="Times New Roman"/>
                <w:sz w:val="20"/>
                <w:szCs w:val="20"/>
              </w:rPr>
              <w:t>Директора общеобразовательных организаций</w:t>
            </w:r>
          </w:p>
        </w:tc>
      </w:tr>
      <w:tr w:rsidR="001D73D3" w:rsidRPr="00FE33B5">
        <w:trPr>
          <w:jc w:val="center"/>
        </w:trPr>
        <w:tc>
          <w:tcPr>
            <w:tcW w:w="505" w:type="dxa"/>
            <w:tcBorders>
              <w:left w:val="single" w:sz="2" w:space="0" w:color="000000"/>
              <w:bottom w:val="single" w:sz="2" w:space="0" w:color="000000"/>
              <w:right w:val="single" w:sz="2" w:space="0" w:color="000000"/>
            </w:tcBorders>
            <w:shd w:val="clear" w:color="auto" w:fill="FFFFFF"/>
          </w:tcPr>
          <w:p w:rsidR="001D73D3" w:rsidRPr="00FE33B5" w:rsidRDefault="002F026A">
            <w:pPr>
              <w:pStyle w:val="af9"/>
              <w:spacing w:after="135"/>
              <w:jc w:val="center"/>
              <w:rPr>
                <w:rFonts w:ascii="Times New Roman" w:hAnsi="Times New Roman" w:cs="Times New Roman"/>
                <w:sz w:val="20"/>
                <w:szCs w:val="20"/>
              </w:rPr>
            </w:pPr>
            <w:r w:rsidRPr="00FE33B5">
              <w:rPr>
                <w:rFonts w:ascii="Times New Roman" w:hAnsi="Times New Roman" w:cs="Times New Roman"/>
                <w:sz w:val="20"/>
                <w:szCs w:val="20"/>
              </w:rPr>
              <w:t>2</w:t>
            </w:r>
          </w:p>
        </w:tc>
        <w:tc>
          <w:tcPr>
            <w:tcW w:w="4958" w:type="dxa"/>
            <w:tcBorders>
              <w:left w:val="single" w:sz="2" w:space="0" w:color="000000"/>
              <w:bottom w:val="single" w:sz="2" w:space="0" w:color="000000"/>
            </w:tcBorders>
            <w:shd w:val="clear" w:color="auto" w:fill="FFFFFF"/>
          </w:tcPr>
          <w:p w:rsidR="001D73D3" w:rsidRPr="00FE33B5" w:rsidRDefault="002F026A">
            <w:pPr>
              <w:pStyle w:val="af9"/>
              <w:spacing w:after="135"/>
              <w:rPr>
                <w:rFonts w:ascii="Times New Roman" w:hAnsi="Times New Roman" w:cs="Times New Roman"/>
                <w:sz w:val="20"/>
                <w:szCs w:val="20"/>
              </w:rPr>
            </w:pPr>
            <w:r w:rsidRPr="00FE33B5">
              <w:rPr>
                <w:rFonts w:ascii="Times New Roman" w:hAnsi="Times New Roman" w:cs="Times New Roman"/>
                <w:sz w:val="20"/>
                <w:szCs w:val="20"/>
              </w:rPr>
              <w:t>Проведение в школе конкурсов, выполнение рефератов, связанных с героическим прошлым России, важнейшими событиями в жизни народа.</w:t>
            </w:r>
          </w:p>
        </w:tc>
        <w:tc>
          <w:tcPr>
            <w:tcW w:w="1219" w:type="dxa"/>
            <w:tcBorders>
              <w:left w:val="single" w:sz="2" w:space="0" w:color="000000"/>
              <w:bottom w:val="single" w:sz="2" w:space="0" w:color="000000"/>
            </w:tcBorders>
            <w:shd w:val="clear" w:color="auto" w:fill="FFFFFF"/>
          </w:tcPr>
          <w:p w:rsidR="001D73D3" w:rsidRPr="00FE33B5" w:rsidRDefault="002F026A">
            <w:pPr>
              <w:pStyle w:val="af9"/>
              <w:spacing w:after="135"/>
              <w:rPr>
                <w:rFonts w:ascii="Times New Roman" w:hAnsi="Times New Roman" w:cs="Times New Roman"/>
                <w:sz w:val="20"/>
                <w:szCs w:val="20"/>
              </w:rPr>
            </w:pPr>
            <w:r w:rsidRPr="00FE33B5">
              <w:rPr>
                <w:rFonts w:ascii="Times New Roman" w:hAnsi="Times New Roman" w:cs="Times New Roman"/>
                <w:sz w:val="20"/>
                <w:szCs w:val="20"/>
              </w:rPr>
              <w:t>ежегодно</w:t>
            </w:r>
          </w:p>
        </w:tc>
        <w:tc>
          <w:tcPr>
            <w:tcW w:w="2841" w:type="dxa"/>
            <w:tcBorders>
              <w:left w:val="single" w:sz="2" w:space="0" w:color="000000"/>
              <w:bottom w:val="single" w:sz="2" w:space="0" w:color="000000"/>
              <w:right w:val="single" w:sz="2" w:space="0" w:color="000000"/>
            </w:tcBorders>
            <w:shd w:val="clear" w:color="auto" w:fill="FFFFFF"/>
          </w:tcPr>
          <w:p w:rsidR="001D73D3" w:rsidRPr="00FE33B5" w:rsidRDefault="002F026A">
            <w:pPr>
              <w:pStyle w:val="af9"/>
              <w:spacing w:after="135"/>
              <w:rPr>
                <w:rFonts w:ascii="Times New Roman" w:hAnsi="Times New Roman" w:cs="Times New Roman"/>
                <w:sz w:val="20"/>
                <w:szCs w:val="20"/>
              </w:rPr>
            </w:pPr>
            <w:r w:rsidRPr="00FE33B5">
              <w:rPr>
                <w:rFonts w:ascii="Times New Roman" w:hAnsi="Times New Roman" w:cs="Times New Roman"/>
                <w:sz w:val="20"/>
                <w:szCs w:val="20"/>
              </w:rPr>
              <w:t>Зам. директора по воспитательной работе</w:t>
            </w:r>
          </w:p>
        </w:tc>
      </w:tr>
      <w:tr w:rsidR="001D73D3" w:rsidRPr="00FE33B5">
        <w:trPr>
          <w:jc w:val="center"/>
        </w:trPr>
        <w:tc>
          <w:tcPr>
            <w:tcW w:w="505" w:type="dxa"/>
            <w:tcBorders>
              <w:left w:val="single" w:sz="2" w:space="0" w:color="000000"/>
              <w:bottom w:val="single" w:sz="2" w:space="0" w:color="000000"/>
              <w:right w:val="single" w:sz="2" w:space="0" w:color="000000"/>
            </w:tcBorders>
            <w:shd w:val="clear" w:color="auto" w:fill="FFFFFF"/>
          </w:tcPr>
          <w:p w:rsidR="001D73D3" w:rsidRPr="00FE33B5" w:rsidRDefault="002F026A">
            <w:pPr>
              <w:pStyle w:val="af9"/>
              <w:spacing w:after="135"/>
              <w:jc w:val="center"/>
              <w:rPr>
                <w:rFonts w:ascii="Times New Roman" w:hAnsi="Times New Roman" w:cs="Times New Roman"/>
                <w:sz w:val="20"/>
                <w:szCs w:val="20"/>
              </w:rPr>
            </w:pPr>
            <w:r w:rsidRPr="00FE33B5">
              <w:rPr>
                <w:rFonts w:ascii="Times New Roman" w:hAnsi="Times New Roman" w:cs="Times New Roman"/>
                <w:sz w:val="20"/>
                <w:szCs w:val="20"/>
              </w:rPr>
              <w:t>3</w:t>
            </w:r>
          </w:p>
        </w:tc>
        <w:tc>
          <w:tcPr>
            <w:tcW w:w="4958" w:type="dxa"/>
            <w:tcBorders>
              <w:left w:val="single" w:sz="2" w:space="0" w:color="000000"/>
              <w:bottom w:val="single" w:sz="2" w:space="0" w:color="000000"/>
            </w:tcBorders>
            <w:shd w:val="clear" w:color="auto" w:fill="FFFFFF"/>
          </w:tcPr>
          <w:p w:rsidR="001D73D3" w:rsidRPr="00FE33B5" w:rsidRDefault="002F026A">
            <w:pPr>
              <w:pStyle w:val="af9"/>
              <w:spacing w:after="135"/>
              <w:rPr>
                <w:rFonts w:ascii="Times New Roman" w:hAnsi="Times New Roman" w:cs="Times New Roman"/>
                <w:sz w:val="20"/>
                <w:szCs w:val="20"/>
              </w:rPr>
            </w:pPr>
            <w:r w:rsidRPr="00FE33B5">
              <w:rPr>
                <w:rFonts w:ascii="Times New Roman" w:hAnsi="Times New Roman" w:cs="Times New Roman"/>
                <w:sz w:val="20"/>
                <w:szCs w:val="20"/>
              </w:rPr>
              <w:t>Проведение памятных дней:</w:t>
            </w:r>
            <w:r w:rsidRPr="00FE33B5">
              <w:rPr>
                <w:rFonts w:ascii="Times New Roman" w:hAnsi="Times New Roman" w:cs="Times New Roman"/>
                <w:sz w:val="20"/>
                <w:szCs w:val="20"/>
              </w:rPr>
              <w:br/>
              <w:t>- День Победы</w:t>
            </w:r>
            <w:r w:rsidRPr="00FE33B5">
              <w:rPr>
                <w:rFonts w:ascii="Times New Roman" w:hAnsi="Times New Roman" w:cs="Times New Roman"/>
                <w:sz w:val="20"/>
                <w:szCs w:val="20"/>
              </w:rPr>
              <w:br/>
              <w:t>-День вывода войск из Афганистана</w:t>
            </w:r>
            <w:r w:rsidRPr="00FE33B5">
              <w:rPr>
                <w:rFonts w:ascii="Times New Roman" w:hAnsi="Times New Roman" w:cs="Times New Roman"/>
                <w:sz w:val="20"/>
                <w:szCs w:val="20"/>
              </w:rPr>
              <w:br/>
              <w:t>- День защитников Отечества</w:t>
            </w:r>
            <w:r w:rsidRPr="00FE33B5">
              <w:rPr>
                <w:rFonts w:ascii="Times New Roman" w:hAnsi="Times New Roman" w:cs="Times New Roman"/>
                <w:sz w:val="20"/>
                <w:szCs w:val="20"/>
              </w:rPr>
              <w:br/>
              <w:t>- День Героев</w:t>
            </w:r>
            <w:r w:rsidRPr="00FE33B5">
              <w:rPr>
                <w:rFonts w:ascii="Times New Roman" w:hAnsi="Times New Roman" w:cs="Times New Roman"/>
                <w:sz w:val="20"/>
                <w:szCs w:val="20"/>
              </w:rPr>
              <w:br/>
              <w:t>-День единения и примирения.</w:t>
            </w:r>
          </w:p>
        </w:tc>
        <w:tc>
          <w:tcPr>
            <w:tcW w:w="1219" w:type="dxa"/>
            <w:tcBorders>
              <w:left w:val="single" w:sz="2" w:space="0" w:color="000000"/>
              <w:bottom w:val="single" w:sz="2" w:space="0" w:color="000000"/>
            </w:tcBorders>
            <w:shd w:val="clear" w:color="auto" w:fill="FFFFFF"/>
          </w:tcPr>
          <w:p w:rsidR="001D73D3" w:rsidRPr="00FE33B5" w:rsidRDefault="002F026A">
            <w:pPr>
              <w:pStyle w:val="af9"/>
              <w:spacing w:after="135"/>
              <w:rPr>
                <w:rFonts w:ascii="Times New Roman" w:hAnsi="Times New Roman" w:cs="Times New Roman"/>
                <w:sz w:val="20"/>
                <w:szCs w:val="20"/>
              </w:rPr>
            </w:pPr>
            <w:r w:rsidRPr="00FE33B5">
              <w:rPr>
                <w:rFonts w:ascii="Times New Roman" w:hAnsi="Times New Roman" w:cs="Times New Roman"/>
                <w:sz w:val="20"/>
                <w:szCs w:val="20"/>
              </w:rPr>
              <w:t>ежегодно</w:t>
            </w:r>
          </w:p>
        </w:tc>
        <w:tc>
          <w:tcPr>
            <w:tcW w:w="2841" w:type="dxa"/>
            <w:tcBorders>
              <w:left w:val="single" w:sz="2" w:space="0" w:color="000000"/>
              <w:bottom w:val="single" w:sz="2" w:space="0" w:color="000000"/>
              <w:right w:val="single" w:sz="2" w:space="0" w:color="000000"/>
            </w:tcBorders>
            <w:shd w:val="clear" w:color="auto" w:fill="FFFFFF"/>
          </w:tcPr>
          <w:p w:rsidR="001D73D3" w:rsidRPr="00FE33B5" w:rsidRDefault="002F026A">
            <w:pPr>
              <w:pStyle w:val="af9"/>
              <w:spacing w:after="135"/>
              <w:rPr>
                <w:rFonts w:ascii="Times New Roman" w:hAnsi="Times New Roman" w:cs="Times New Roman"/>
                <w:sz w:val="20"/>
                <w:szCs w:val="20"/>
              </w:rPr>
            </w:pPr>
            <w:r w:rsidRPr="00FE33B5">
              <w:rPr>
                <w:rFonts w:ascii="Times New Roman" w:hAnsi="Times New Roman" w:cs="Times New Roman"/>
                <w:sz w:val="20"/>
                <w:szCs w:val="20"/>
              </w:rPr>
              <w:t>Зам. директора</w:t>
            </w:r>
            <w:r w:rsidRPr="00FE33B5">
              <w:rPr>
                <w:rFonts w:ascii="Times New Roman" w:hAnsi="Times New Roman" w:cs="Times New Roman"/>
                <w:sz w:val="20"/>
                <w:szCs w:val="20"/>
              </w:rPr>
              <w:br/>
              <w:t>по ВР,</w:t>
            </w:r>
            <w:r w:rsidRPr="00FE33B5">
              <w:rPr>
                <w:rFonts w:ascii="Times New Roman" w:hAnsi="Times New Roman" w:cs="Times New Roman"/>
                <w:sz w:val="20"/>
                <w:szCs w:val="20"/>
              </w:rPr>
              <w:br/>
              <w:t>классные руководители</w:t>
            </w:r>
          </w:p>
        </w:tc>
      </w:tr>
      <w:tr w:rsidR="001D73D3" w:rsidRPr="00FE33B5">
        <w:trPr>
          <w:jc w:val="center"/>
        </w:trPr>
        <w:tc>
          <w:tcPr>
            <w:tcW w:w="505" w:type="dxa"/>
            <w:tcBorders>
              <w:left w:val="single" w:sz="2" w:space="0" w:color="000000"/>
              <w:bottom w:val="single" w:sz="2" w:space="0" w:color="000000"/>
              <w:right w:val="single" w:sz="2" w:space="0" w:color="000000"/>
            </w:tcBorders>
            <w:shd w:val="clear" w:color="auto" w:fill="FFFFFF"/>
          </w:tcPr>
          <w:p w:rsidR="001D73D3" w:rsidRPr="00FE33B5" w:rsidRDefault="002F026A">
            <w:pPr>
              <w:pStyle w:val="af9"/>
              <w:spacing w:after="135"/>
              <w:jc w:val="center"/>
              <w:rPr>
                <w:rFonts w:ascii="Times New Roman" w:hAnsi="Times New Roman" w:cs="Times New Roman"/>
                <w:sz w:val="20"/>
                <w:szCs w:val="20"/>
              </w:rPr>
            </w:pPr>
            <w:r w:rsidRPr="00FE33B5">
              <w:rPr>
                <w:rFonts w:ascii="Times New Roman" w:hAnsi="Times New Roman" w:cs="Times New Roman"/>
                <w:sz w:val="20"/>
                <w:szCs w:val="20"/>
              </w:rPr>
              <w:t>4</w:t>
            </w:r>
          </w:p>
        </w:tc>
        <w:tc>
          <w:tcPr>
            <w:tcW w:w="4958" w:type="dxa"/>
            <w:tcBorders>
              <w:left w:val="single" w:sz="2" w:space="0" w:color="000000"/>
              <w:bottom w:val="single" w:sz="2" w:space="0" w:color="000000"/>
            </w:tcBorders>
            <w:shd w:val="clear" w:color="auto" w:fill="FFFFFF"/>
          </w:tcPr>
          <w:p w:rsidR="001D73D3" w:rsidRPr="00FE33B5" w:rsidRDefault="002F026A">
            <w:pPr>
              <w:pStyle w:val="af9"/>
              <w:spacing w:after="135"/>
              <w:rPr>
                <w:rFonts w:ascii="Times New Roman" w:hAnsi="Times New Roman" w:cs="Times New Roman"/>
                <w:sz w:val="20"/>
                <w:szCs w:val="20"/>
              </w:rPr>
            </w:pPr>
            <w:r w:rsidRPr="00FE33B5">
              <w:rPr>
                <w:rFonts w:ascii="Times New Roman" w:hAnsi="Times New Roman" w:cs="Times New Roman"/>
                <w:sz w:val="20"/>
                <w:szCs w:val="20"/>
              </w:rPr>
              <w:t>Участие в акциях:</w:t>
            </w:r>
            <w:r w:rsidRPr="00FE33B5">
              <w:rPr>
                <w:rFonts w:ascii="Times New Roman" w:hAnsi="Times New Roman" w:cs="Times New Roman"/>
                <w:sz w:val="20"/>
                <w:szCs w:val="20"/>
              </w:rPr>
              <w:br/>
              <w:t>·        «Солдатские письма»</w:t>
            </w:r>
            <w:r w:rsidRPr="00FE33B5">
              <w:rPr>
                <w:rFonts w:ascii="Times New Roman" w:hAnsi="Times New Roman" w:cs="Times New Roman"/>
                <w:sz w:val="20"/>
                <w:szCs w:val="20"/>
              </w:rPr>
              <w:br/>
              <w:t>·         «Герои живут рядом»</w:t>
            </w:r>
            <w:r w:rsidRPr="00FE33B5">
              <w:rPr>
                <w:rFonts w:ascii="Times New Roman" w:hAnsi="Times New Roman" w:cs="Times New Roman"/>
                <w:sz w:val="20"/>
                <w:szCs w:val="20"/>
              </w:rPr>
              <w:br/>
              <w:t>·         «От сердца к сердцу»</w:t>
            </w:r>
          </w:p>
        </w:tc>
        <w:tc>
          <w:tcPr>
            <w:tcW w:w="1219" w:type="dxa"/>
            <w:tcBorders>
              <w:left w:val="single" w:sz="2" w:space="0" w:color="000000"/>
              <w:bottom w:val="single" w:sz="2" w:space="0" w:color="000000"/>
            </w:tcBorders>
            <w:shd w:val="clear" w:color="auto" w:fill="FFFFFF"/>
          </w:tcPr>
          <w:p w:rsidR="001D73D3" w:rsidRPr="00FE33B5" w:rsidRDefault="002F026A">
            <w:pPr>
              <w:pStyle w:val="af9"/>
              <w:spacing w:after="135"/>
              <w:rPr>
                <w:rFonts w:ascii="Times New Roman" w:hAnsi="Times New Roman" w:cs="Times New Roman"/>
                <w:sz w:val="20"/>
                <w:szCs w:val="20"/>
              </w:rPr>
            </w:pPr>
            <w:r w:rsidRPr="00FE33B5">
              <w:rPr>
                <w:rFonts w:ascii="Times New Roman" w:hAnsi="Times New Roman" w:cs="Times New Roman"/>
                <w:sz w:val="20"/>
                <w:szCs w:val="20"/>
              </w:rPr>
              <w:t>ежегодно</w:t>
            </w:r>
          </w:p>
        </w:tc>
        <w:tc>
          <w:tcPr>
            <w:tcW w:w="2841" w:type="dxa"/>
            <w:tcBorders>
              <w:left w:val="single" w:sz="2" w:space="0" w:color="000000"/>
              <w:bottom w:val="single" w:sz="2" w:space="0" w:color="000000"/>
              <w:right w:val="single" w:sz="2" w:space="0" w:color="000000"/>
            </w:tcBorders>
            <w:shd w:val="clear" w:color="auto" w:fill="FFFFFF"/>
          </w:tcPr>
          <w:p w:rsidR="001D73D3" w:rsidRPr="00FE33B5" w:rsidRDefault="002F026A">
            <w:pPr>
              <w:pStyle w:val="af9"/>
              <w:spacing w:after="135"/>
              <w:rPr>
                <w:rFonts w:ascii="Times New Roman" w:hAnsi="Times New Roman" w:cs="Times New Roman"/>
                <w:sz w:val="20"/>
                <w:szCs w:val="20"/>
              </w:rPr>
            </w:pPr>
            <w:r w:rsidRPr="00FE33B5">
              <w:rPr>
                <w:rFonts w:ascii="Times New Roman" w:hAnsi="Times New Roman" w:cs="Times New Roman"/>
                <w:sz w:val="20"/>
                <w:szCs w:val="20"/>
              </w:rPr>
              <w:t>Зам. директора</w:t>
            </w:r>
            <w:r w:rsidRPr="00FE33B5">
              <w:rPr>
                <w:rFonts w:ascii="Times New Roman" w:hAnsi="Times New Roman" w:cs="Times New Roman"/>
                <w:sz w:val="20"/>
                <w:szCs w:val="20"/>
              </w:rPr>
              <w:br/>
              <w:t>по ВР,</w:t>
            </w:r>
            <w:r w:rsidRPr="00FE33B5">
              <w:rPr>
                <w:rFonts w:ascii="Times New Roman" w:hAnsi="Times New Roman" w:cs="Times New Roman"/>
                <w:sz w:val="20"/>
                <w:szCs w:val="20"/>
              </w:rPr>
              <w:br/>
              <w:t>классные руководители</w:t>
            </w:r>
          </w:p>
        </w:tc>
      </w:tr>
      <w:tr w:rsidR="001D73D3" w:rsidRPr="00FE33B5">
        <w:trPr>
          <w:jc w:val="center"/>
        </w:trPr>
        <w:tc>
          <w:tcPr>
            <w:tcW w:w="505" w:type="dxa"/>
            <w:tcBorders>
              <w:left w:val="single" w:sz="2" w:space="0" w:color="000000"/>
              <w:bottom w:val="single" w:sz="2" w:space="0" w:color="000000"/>
              <w:right w:val="single" w:sz="2" w:space="0" w:color="000000"/>
            </w:tcBorders>
            <w:shd w:val="clear" w:color="auto" w:fill="FFFFFF"/>
          </w:tcPr>
          <w:p w:rsidR="001D73D3" w:rsidRPr="00FE33B5" w:rsidRDefault="002F026A">
            <w:pPr>
              <w:pStyle w:val="af9"/>
              <w:spacing w:after="135"/>
              <w:jc w:val="center"/>
              <w:rPr>
                <w:rFonts w:ascii="Times New Roman" w:hAnsi="Times New Roman" w:cs="Times New Roman"/>
                <w:sz w:val="20"/>
                <w:szCs w:val="20"/>
              </w:rPr>
            </w:pPr>
            <w:r w:rsidRPr="00FE33B5">
              <w:rPr>
                <w:rFonts w:ascii="Times New Roman" w:hAnsi="Times New Roman" w:cs="Times New Roman"/>
                <w:sz w:val="20"/>
                <w:szCs w:val="20"/>
              </w:rPr>
              <w:t>5</w:t>
            </w:r>
          </w:p>
        </w:tc>
        <w:tc>
          <w:tcPr>
            <w:tcW w:w="4958" w:type="dxa"/>
            <w:tcBorders>
              <w:left w:val="single" w:sz="2" w:space="0" w:color="000000"/>
              <w:bottom w:val="single" w:sz="2" w:space="0" w:color="000000"/>
            </w:tcBorders>
            <w:shd w:val="clear" w:color="auto" w:fill="FFFFFF"/>
          </w:tcPr>
          <w:p w:rsidR="001D73D3" w:rsidRPr="00FE33B5" w:rsidRDefault="002F026A">
            <w:pPr>
              <w:pStyle w:val="af9"/>
              <w:spacing w:after="135"/>
              <w:rPr>
                <w:rFonts w:ascii="Times New Roman" w:hAnsi="Times New Roman" w:cs="Times New Roman"/>
                <w:sz w:val="20"/>
                <w:szCs w:val="20"/>
              </w:rPr>
            </w:pPr>
            <w:r w:rsidRPr="00FE33B5">
              <w:rPr>
                <w:rFonts w:ascii="Times New Roman" w:hAnsi="Times New Roman" w:cs="Times New Roman"/>
                <w:sz w:val="20"/>
                <w:szCs w:val="20"/>
              </w:rPr>
              <w:t>Классные часы на тему «Герои и подвиги»</w:t>
            </w:r>
          </w:p>
        </w:tc>
        <w:tc>
          <w:tcPr>
            <w:tcW w:w="1219" w:type="dxa"/>
            <w:tcBorders>
              <w:left w:val="single" w:sz="2" w:space="0" w:color="000000"/>
              <w:bottom w:val="single" w:sz="2" w:space="0" w:color="000000"/>
            </w:tcBorders>
            <w:shd w:val="clear" w:color="auto" w:fill="FFFFFF"/>
          </w:tcPr>
          <w:p w:rsidR="001D73D3" w:rsidRPr="00FE33B5" w:rsidRDefault="002F026A">
            <w:pPr>
              <w:pStyle w:val="af9"/>
              <w:spacing w:after="135"/>
              <w:rPr>
                <w:rFonts w:ascii="Times New Roman" w:hAnsi="Times New Roman" w:cs="Times New Roman"/>
                <w:sz w:val="20"/>
                <w:szCs w:val="20"/>
              </w:rPr>
            </w:pPr>
            <w:r w:rsidRPr="00FE33B5">
              <w:rPr>
                <w:rFonts w:ascii="Times New Roman" w:hAnsi="Times New Roman" w:cs="Times New Roman"/>
                <w:sz w:val="20"/>
                <w:szCs w:val="20"/>
              </w:rPr>
              <w:t>Октябрь</w:t>
            </w:r>
            <w:r w:rsidRPr="00FE33B5">
              <w:rPr>
                <w:rFonts w:ascii="Times New Roman" w:hAnsi="Times New Roman" w:cs="Times New Roman"/>
                <w:sz w:val="20"/>
                <w:szCs w:val="20"/>
              </w:rPr>
              <w:br/>
              <w:t>Декабрь</w:t>
            </w:r>
            <w:r w:rsidRPr="00FE33B5">
              <w:rPr>
                <w:rFonts w:ascii="Times New Roman" w:hAnsi="Times New Roman" w:cs="Times New Roman"/>
                <w:sz w:val="20"/>
                <w:szCs w:val="20"/>
              </w:rPr>
              <w:br/>
              <w:t>Февраль</w:t>
            </w:r>
            <w:r w:rsidRPr="00FE33B5">
              <w:rPr>
                <w:rFonts w:ascii="Times New Roman" w:hAnsi="Times New Roman" w:cs="Times New Roman"/>
                <w:sz w:val="20"/>
                <w:szCs w:val="20"/>
              </w:rPr>
              <w:br/>
              <w:t>Май</w:t>
            </w:r>
            <w:r w:rsidRPr="00FE33B5">
              <w:rPr>
                <w:rFonts w:ascii="Times New Roman" w:hAnsi="Times New Roman" w:cs="Times New Roman"/>
                <w:sz w:val="20"/>
                <w:szCs w:val="20"/>
              </w:rPr>
              <w:br/>
              <w:t>ежегодно</w:t>
            </w:r>
          </w:p>
        </w:tc>
        <w:tc>
          <w:tcPr>
            <w:tcW w:w="2841" w:type="dxa"/>
            <w:tcBorders>
              <w:left w:val="single" w:sz="2" w:space="0" w:color="000000"/>
              <w:bottom w:val="single" w:sz="2" w:space="0" w:color="000000"/>
              <w:right w:val="single" w:sz="2" w:space="0" w:color="000000"/>
            </w:tcBorders>
            <w:shd w:val="clear" w:color="auto" w:fill="FFFFFF"/>
          </w:tcPr>
          <w:p w:rsidR="001D73D3" w:rsidRPr="00FE33B5" w:rsidRDefault="002F026A">
            <w:pPr>
              <w:pStyle w:val="af9"/>
              <w:spacing w:after="135"/>
              <w:rPr>
                <w:rFonts w:ascii="Times New Roman" w:hAnsi="Times New Roman" w:cs="Times New Roman"/>
                <w:sz w:val="20"/>
                <w:szCs w:val="20"/>
              </w:rPr>
            </w:pPr>
            <w:r w:rsidRPr="00FE33B5">
              <w:rPr>
                <w:rFonts w:ascii="Times New Roman" w:hAnsi="Times New Roman" w:cs="Times New Roman"/>
                <w:sz w:val="20"/>
                <w:szCs w:val="20"/>
              </w:rPr>
              <w:t>Зам. директора по ВР, учитель истории, классные руководители</w:t>
            </w:r>
          </w:p>
        </w:tc>
      </w:tr>
      <w:tr w:rsidR="001D73D3" w:rsidRPr="00FE33B5">
        <w:trPr>
          <w:jc w:val="center"/>
        </w:trPr>
        <w:tc>
          <w:tcPr>
            <w:tcW w:w="505" w:type="dxa"/>
            <w:tcBorders>
              <w:left w:val="single" w:sz="2" w:space="0" w:color="000000"/>
              <w:bottom w:val="single" w:sz="2" w:space="0" w:color="000000"/>
              <w:right w:val="single" w:sz="2" w:space="0" w:color="000000"/>
            </w:tcBorders>
            <w:shd w:val="clear" w:color="auto" w:fill="FFFFFF"/>
          </w:tcPr>
          <w:p w:rsidR="001D73D3" w:rsidRPr="00FE33B5" w:rsidRDefault="002F026A">
            <w:pPr>
              <w:pStyle w:val="af9"/>
              <w:spacing w:after="135"/>
              <w:jc w:val="center"/>
              <w:rPr>
                <w:rFonts w:ascii="Times New Roman" w:hAnsi="Times New Roman" w:cs="Times New Roman"/>
                <w:sz w:val="20"/>
                <w:szCs w:val="20"/>
              </w:rPr>
            </w:pPr>
            <w:r w:rsidRPr="00FE33B5">
              <w:rPr>
                <w:rFonts w:ascii="Times New Roman" w:hAnsi="Times New Roman" w:cs="Times New Roman"/>
                <w:sz w:val="20"/>
                <w:szCs w:val="20"/>
              </w:rPr>
              <w:t>6</w:t>
            </w:r>
          </w:p>
        </w:tc>
        <w:tc>
          <w:tcPr>
            <w:tcW w:w="4958" w:type="dxa"/>
            <w:tcBorders>
              <w:left w:val="single" w:sz="2" w:space="0" w:color="000000"/>
              <w:bottom w:val="single" w:sz="2" w:space="0" w:color="000000"/>
            </w:tcBorders>
            <w:shd w:val="clear" w:color="auto" w:fill="FFFFFF"/>
          </w:tcPr>
          <w:p w:rsidR="001D73D3" w:rsidRPr="00FE33B5" w:rsidRDefault="002F026A">
            <w:pPr>
              <w:pStyle w:val="af9"/>
              <w:spacing w:after="135"/>
              <w:rPr>
                <w:rFonts w:ascii="Times New Roman" w:hAnsi="Times New Roman" w:cs="Times New Roman"/>
                <w:sz w:val="20"/>
                <w:szCs w:val="20"/>
              </w:rPr>
            </w:pPr>
            <w:r w:rsidRPr="00FE33B5">
              <w:rPr>
                <w:rFonts w:ascii="Times New Roman" w:hAnsi="Times New Roman" w:cs="Times New Roman"/>
                <w:sz w:val="20"/>
                <w:szCs w:val="20"/>
              </w:rPr>
              <w:t>Акция  «Ветеран живет рядом»</w:t>
            </w:r>
          </w:p>
        </w:tc>
        <w:tc>
          <w:tcPr>
            <w:tcW w:w="1219" w:type="dxa"/>
            <w:tcBorders>
              <w:left w:val="single" w:sz="2" w:space="0" w:color="000000"/>
              <w:bottom w:val="single" w:sz="2" w:space="0" w:color="000000"/>
            </w:tcBorders>
            <w:shd w:val="clear" w:color="auto" w:fill="FFFFFF"/>
          </w:tcPr>
          <w:p w:rsidR="001D73D3" w:rsidRPr="00FE33B5" w:rsidRDefault="002F026A">
            <w:pPr>
              <w:pStyle w:val="af9"/>
              <w:spacing w:after="135"/>
              <w:rPr>
                <w:rFonts w:ascii="Times New Roman" w:hAnsi="Times New Roman" w:cs="Times New Roman"/>
                <w:sz w:val="20"/>
                <w:szCs w:val="20"/>
              </w:rPr>
            </w:pPr>
            <w:r w:rsidRPr="00FE33B5">
              <w:rPr>
                <w:rFonts w:ascii="Times New Roman" w:hAnsi="Times New Roman" w:cs="Times New Roman"/>
                <w:sz w:val="20"/>
                <w:szCs w:val="20"/>
              </w:rPr>
              <w:t>ежегодно</w:t>
            </w:r>
          </w:p>
        </w:tc>
        <w:tc>
          <w:tcPr>
            <w:tcW w:w="2841" w:type="dxa"/>
            <w:tcBorders>
              <w:left w:val="single" w:sz="2" w:space="0" w:color="000000"/>
              <w:bottom w:val="single" w:sz="2" w:space="0" w:color="000000"/>
              <w:right w:val="single" w:sz="2" w:space="0" w:color="000000"/>
            </w:tcBorders>
            <w:shd w:val="clear" w:color="auto" w:fill="FFFFFF"/>
          </w:tcPr>
          <w:p w:rsidR="001D73D3" w:rsidRPr="00FE33B5" w:rsidRDefault="002F026A">
            <w:pPr>
              <w:pStyle w:val="af9"/>
              <w:spacing w:after="135"/>
              <w:rPr>
                <w:rFonts w:ascii="Times New Roman" w:hAnsi="Times New Roman" w:cs="Times New Roman"/>
                <w:sz w:val="20"/>
                <w:szCs w:val="20"/>
              </w:rPr>
            </w:pPr>
            <w:r w:rsidRPr="00FE33B5">
              <w:rPr>
                <w:rFonts w:ascii="Times New Roman" w:hAnsi="Times New Roman" w:cs="Times New Roman"/>
                <w:sz w:val="20"/>
                <w:szCs w:val="20"/>
              </w:rPr>
              <w:t>Зам. директора по ВР, учитель истории, классные руководители</w:t>
            </w:r>
          </w:p>
        </w:tc>
      </w:tr>
      <w:tr w:rsidR="001D73D3" w:rsidRPr="00FE33B5">
        <w:trPr>
          <w:jc w:val="center"/>
        </w:trPr>
        <w:tc>
          <w:tcPr>
            <w:tcW w:w="505" w:type="dxa"/>
            <w:tcBorders>
              <w:left w:val="single" w:sz="2" w:space="0" w:color="000000"/>
              <w:bottom w:val="single" w:sz="2" w:space="0" w:color="000000"/>
              <w:right w:val="single" w:sz="2" w:space="0" w:color="000000"/>
            </w:tcBorders>
            <w:shd w:val="clear" w:color="auto" w:fill="FFFFFF"/>
          </w:tcPr>
          <w:p w:rsidR="001D73D3" w:rsidRPr="00FE33B5" w:rsidRDefault="002F026A">
            <w:pPr>
              <w:pStyle w:val="af9"/>
              <w:spacing w:after="135"/>
              <w:jc w:val="center"/>
              <w:rPr>
                <w:rFonts w:ascii="Times New Roman" w:hAnsi="Times New Roman" w:cs="Times New Roman"/>
                <w:sz w:val="20"/>
                <w:szCs w:val="20"/>
              </w:rPr>
            </w:pPr>
            <w:r w:rsidRPr="00FE33B5">
              <w:rPr>
                <w:rFonts w:ascii="Times New Roman" w:hAnsi="Times New Roman" w:cs="Times New Roman"/>
                <w:sz w:val="20"/>
                <w:szCs w:val="20"/>
              </w:rPr>
              <w:t>7</w:t>
            </w:r>
          </w:p>
        </w:tc>
        <w:tc>
          <w:tcPr>
            <w:tcW w:w="4958" w:type="dxa"/>
            <w:tcBorders>
              <w:left w:val="single" w:sz="2" w:space="0" w:color="000000"/>
              <w:bottom w:val="single" w:sz="2" w:space="0" w:color="000000"/>
            </w:tcBorders>
            <w:shd w:val="clear" w:color="auto" w:fill="FFFFFF"/>
          </w:tcPr>
          <w:p w:rsidR="001D73D3" w:rsidRPr="00FE33B5" w:rsidRDefault="002F026A">
            <w:pPr>
              <w:pStyle w:val="af3"/>
              <w:widowControl w:val="0"/>
              <w:spacing w:after="135"/>
              <w:rPr>
                <w:rFonts w:ascii="Times New Roman" w:hAnsi="Times New Roman" w:cs="Times New Roman"/>
                <w:sz w:val="20"/>
                <w:szCs w:val="20"/>
              </w:rPr>
            </w:pPr>
            <w:r w:rsidRPr="00FE33B5">
              <w:rPr>
                <w:rFonts w:ascii="Times New Roman" w:hAnsi="Times New Roman" w:cs="Times New Roman"/>
                <w:sz w:val="20"/>
                <w:szCs w:val="20"/>
              </w:rPr>
              <w:t>Проведение уроков мужества, посвященных Дню Героев, Дню Защитника Отечества и Дню Победы.</w:t>
            </w:r>
          </w:p>
        </w:tc>
        <w:tc>
          <w:tcPr>
            <w:tcW w:w="1219" w:type="dxa"/>
            <w:tcBorders>
              <w:left w:val="single" w:sz="2" w:space="0" w:color="000000"/>
              <w:bottom w:val="single" w:sz="2" w:space="0" w:color="000000"/>
            </w:tcBorders>
            <w:shd w:val="clear" w:color="auto" w:fill="FFFFFF"/>
          </w:tcPr>
          <w:p w:rsidR="001D73D3" w:rsidRPr="00FE33B5" w:rsidRDefault="002F026A">
            <w:pPr>
              <w:pStyle w:val="af9"/>
              <w:spacing w:after="135"/>
              <w:rPr>
                <w:rFonts w:ascii="Times New Roman" w:hAnsi="Times New Roman" w:cs="Times New Roman"/>
                <w:sz w:val="20"/>
                <w:szCs w:val="20"/>
              </w:rPr>
            </w:pPr>
            <w:r w:rsidRPr="00FE33B5">
              <w:rPr>
                <w:rFonts w:ascii="Times New Roman" w:hAnsi="Times New Roman" w:cs="Times New Roman"/>
                <w:sz w:val="20"/>
                <w:szCs w:val="20"/>
              </w:rPr>
              <w:t>ежегодно</w:t>
            </w:r>
          </w:p>
        </w:tc>
        <w:tc>
          <w:tcPr>
            <w:tcW w:w="2841" w:type="dxa"/>
            <w:tcBorders>
              <w:left w:val="single" w:sz="2" w:space="0" w:color="000000"/>
              <w:bottom w:val="single" w:sz="2" w:space="0" w:color="000000"/>
              <w:right w:val="single" w:sz="2" w:space="0" w:color="000000"/>
            </w:tcBorders>
            <w:shd w:val="clear" w:color="auto" w:fill="FFFFFF"/>
          </w:tcPr>
          <w:p w:rsidR="001D73D3" w:rsidRPr="00FE33B5" w:rsidRDefault="002F026A">
            <w:pPr>
              <w:pStyle w:val="af9"/>
              <w:spacing w:after="135"/>
              <w:rPr>
                <w:rFonts w:ascii="Times New Roman" w:hAnsi="Times New Roman" w:cs="Times New Roman"/>
                <w:sz w:val="20"/>
                <w:szCs w:val="20"/>
              </w:rPr>
            </w:pPr>
            <w:r w:rsidRPr="00FE33B5">
              <w:rPr>
                <w:rFonts w:ascii="Times New Roman" w:hAnsi="Times New Roman" w:cs="Times New Roman"/>
                <w:sz w:val="20"/>
                <w:szCs w:val="20"/>
              </w:rPr>
              <w:t>Зам. директора по ВР, классные руководители</w:t>
            </w:r>
          </w:p>
        </w:tc>
      </w:tr>
      <w:tr w:rsidR="001D73D3" w:rsidRPr="00FE33B5">
        <w:trPr>
          <w:jc w:val="center"/>
        </w:trPr>
        <w:tc>
          <w:tcPr>
            <w:tcW w:w="505" w:type="dxa"/>
            <w:tcBorders>
              <w:left w:val="single" w:sz="2" w:space="0" w:color="000000"/>
              <w:bottom w:val="single" w:sz="2" w:space="0" w:color="000000"/>
              <w:right w:val="single" w:sz="2" w:space="0" w:color="000000"/>
            </w:tcBorders>
            <w:shd w:val="clear" w:color="auto" w:fill="FFFFFF"/>
          </w:tcPr>
          <w:p w:rsidR="001D73D3" w:rsidRPr="00FE33B5" w:rsidRDefault="002F026A">
            <w:pPr>
              <w:pStyle w:val="af9"/>
              <w:spacing w:after="135"/>
              <w:jc w:val="center"/>
              <w:rPr>
                <w:rFonts w:ascii="Times New Roman" w:hAnsi="Times New Roman" w:cs="Times New Roman"/>
                <w:sz w:val="20"/>
                <w:szCs w:val="20"/>
              </w:rPr>
            </w:pPr>
            <w:r w:rsidRPr="00FE33B5">
              <w:rPr>
                <w:rFonts w:ascii="Times New Roman" w:hAnsi="Times New Roman" w:cs="Times New Roman"/>
                <w:sz w:val="20"/>
                <w:szCs w:val="20"/>
              </w:rPr>
              <w:t>8</w:t>
            </w:r>
          </w:p>
        </w:tc>
        <w:tc>
          <w:tcPr>
            <w:tcW w:w="4958" w:type="dxa"/>
            <w:tcBorders>
              <w:left w:val="single" w:sz="2" w:space="0" w:color="000000"/>
              <w:bottom w:val="single" w:sz="2" w:space="0" w:color="000000"/>
            </w:tcBorders>
            <w:shd w:val="clear" w:color="auto" w:fill="FFFFFF"/>
          </w:tcPr>
          <w:p w:rsidR="001D73D3" w:rsidRPr="00FE33B5" w:rsidRDefault="002F026A">
            <w:pPr>
              <w:pStyle w:val="af9"/>
              <w:spacing w:after="135"/>
              <w:rPr>
                <w:rFonts w:ascii="Times New Roman" w:hAnsi="Times New Roman" w:cs="Times New Roman"/>
                <w:sz w:val="20"/>
                <w:szCs w:val="20"/>
              </w:rPr>
            </w:pPr>
            <w:r w:rsidRPr="00FE33B5">
              <w:rPr>
                <w:rFonts w:ascii="Times New Roman" w:hAnsi="Times New Roman" w:cs="Times New Roman"/>
                <w:color w:val="333333"/>
                <w:sz w:val="20"/>
                <w:szCs w:val="20"/>
              </w:rPr>
              <w:t>Проведение легкоатлетического кросса для обучающихся, посвященного  Дню Победы</w:t>
            </w:r>
          </w:p>
        </w:tc>
        <w:tc>
          <w:tcPr>
            <w:tcW w:w="1219" w:type="dxa"/>
            <w:tcBorders>
              <w:left w:val="single" w:sz="2" w:space="0" w:color="000000"/>
              <w:bottom w:val="single" w:sz="2" w:space="0" w:color="000000"/>
            </w:tcBorders>
            <w:shd w:val="clear" w:color="auto" w:fill="FFFFFF"/>
          </w:tcPr>
          <w:p w:rsidR="001D73D3" w:rsidRPr="00FE33B5" w:rsidRDefault="002F026A">
            <w:pPr>
              <w:pStyle w:val="af9"/>
              <w:spacing w:after="135"/>
              <w:rPr>
                <w:rFonts w:ascii="Times New Roman" w:hAnsi="Times New Roman" w:cs="Times New Roman"/>
                <w:sz w:val="20"/>
                <w:szCs w:val="20"/>
              </w:rPr>
            </w:pPr>
            <w:r w:rsidRPr="00FE33B5">
              <w:rPr>
                <w:rFonts w:ascii="Times New Roman" w:hAnsi="Times New Roman" w:cs="Times New Roman"/>
                <w:sz w:val="20"/>
                <w:szCs w:val="20"/>
              </w:rPr>
              <w:t>ежегодно</w:t>
            </w:r>
          </w:p>
        </w:tc>
        <w:tc>
          <w:tcPr>
            <w:tcW w:w="2841" w:type="dxa"/>
            <w:tcBorders>
              <w:left w:val="single" w:sz="2" w:space="0" w:color="000000"/>
              <w:bottom w:val="single" w:sz="2" w:space="0" w:color="000000"/>
              <w:right w:val="single" w:sz="2" w:space="0" w:color="000000"/>
            </w:tcBorders>
            <w:shd w:val="clear" w:color="auto" w:fill="FFFFFF"/>
          </w:tcPr>
          <w:p w:rsidR="001D73D3" w:rsidRPr="00FE33B5" w:rsidRDefault="002F026A">
            <w:pPr>
              <w:pStyle w:val="af9"/>
              <w:spacing w:after="135"/>
              <w:rPr>
                <w:rFonts w:ascii="Times New Roman" w:hAnsi="Times New Roman" w:cs="Times New Roman"/>
                <w:sz w:val="20"/>
                <w:szCs w:val="20"/>
              </w:rPr>
            </w:pPr>
            <w:r w:rsidRPr="00FE33B5">
              <w:rPr>
                <w:rFonts w:ascii="Times New Roman" w:hAnsi="Times New Roman" w:cs="Times New Roman"/>
                <w:sz w:val="20"/>
                <w:szCs w:val="20"/>
              </w:rPr>
              <w:t>Учитель физкультуры</w:t>
            </w:r>
          </w:p>
        </w:tc>
      </w:tr>
      <w:tr w:rsidR="001D73D3" w:rsidRPr="00FE33B5">
        <w:trPr>
          <w:jc w:val="center"/>
        </w:trPr>
        <w:tc>
          <w:tcPr>
            <w:tcW w:w="505" w:type="dxa"/>
            <w:tcBorders>
              <w:left w:val="single" w:sz="2" w:space="0" w:color="000000"/>
              <w:bottom w:val="single" w:sz="2" w:space="0" w:color="000000"/>
              <w:right w:val="single" w:sz="2" w:space="0" w:color="000000"/>
            </w:tcBorders>
            <w:shd w:val="clear" w:color="auto" w:fill="FFFFFF"/>
          </w:tcPr>
          <w:p w:rsidR="001D73D3" w:rsidRPr="00FE33B5" w:rsidRDefault="002F026A">
            <w:pPr>
              <w:pStyle w:val="af9"/>
              <w:spacing w:after="135"/>
              <w:jc w:val="center"/>
              <w:rPr>
                <w:rFonts w:ascii="Times New Roman" w:hAnsi="Times New Roman" w:cs="Times New Roman"/>
                <w:sz w:val="20"/>
                <w:szCs w:val="20"/>
              </w:rPr>
            </w:pPr>
            <w:r w:rsidRPr="00FE33B5">
              <w:rPr>
                <w:rFonts w:ascii="Times New Roman" w:hAnsi="Times New Roman" w:cs="Times New Roman"/>
                <w:sz w:val="20"/>
                <w:szCs w:val="20"/>
              </w:rPr>
              <w:t>9</w:t>
            </w:r>
          </w:p>
        </w:tc>
        <w:tc>
          <w:tcPr>
            <w:tcW w:w="4958" w:type="dxa"/>
            <w:tcBorders>
              <w:left w:val="single" w:sz="2" w:space="0" w:color="000000"/>
              <w:bottom w:val="single" w:sz="2" w:space="0" w:color="000000"/>
            </w:tcBorders>
            <w:shd w:val="clear" w:color="auto" w:fill="FFFFFF"/>
          </w:tcPr>
          <w:p w:rsidR="001D73D3" w:rsidRPr="00FE33B5" w:rsidRDefault="002F026A">
            <w:pPr>
              <w:pStyle w:val="af9"/>
              <w:spacing w:after="135"/>
              <w:rPr>
                <w:rFonts w:ascii="Times New Roman" w:hAnsi="Times New Roman" w:cs="Times New Roman"/>
                <w:sz w:val="20"/>
                <w:szCs w:val="20"/>
              </w:rPr>
            </w:pPr>
            <w:r w:rsidRPr="00FE33B5">
              <w:rPr>
                <w:rFonts w:ascii="Times New Roman" w:hAnsi="Times New Roman" w:cs="Times New Roman"/>
                <w:color w:val="333333"/>
                <w:sz w:val="20"/>
                <w:szCs w:val="20"/>
              </w:rPr>
              <w:t>Конкурс плакатов «Война и  мир»</w:t>
            </w:r>
          </w:p>
        </w:tc>
        <w:tc>
          <w:tcPr>
            <w:tcW w:w="1219" w:type="dxa"/>
            <w:tcBorders>
              <w:left w:val="single" w:sz="2" w:space="0" w:color="000000"/>
              <w:bottom w:val="single" w:sz="2" w:space="0" w:color="000000"/>
            </w:tcBorders>
            <w:shd w:val="clear" w:color="auto" w:fill="FFFFFF"/>
          </w:tcPr>
          <w:p w:rsidR="001D73D3" w:rsidRPr="00FE33B5" w:rsidRDefault="002F026A">
            <w:pPr>
              <w:pStyle w:val="af9"/>
              <w:spacing w:after="135"/>
              <w:rPr>
                <w:rFonts w:ascii="Times New Roman" w:hAnsi="Times New Roman" w:cs="Times New Roman"/>
                <w:sz w:val="20"/>
                <w:szCs w:val="20"/>
              </w:rPr>
            </w:pPr>
            <w:r w:rsidRPr="00FE33B5">
              <w:rPr>
                <w:rFonts w:ascii="Times New Roman" w:hAnsi="Times New Roman" w:cs="Times New Roman"/>
                <w:sz w:val="20"/>
                <w:szCs w:val="20"/>
              </w:rPr>
              <w:t>Февраль ежегодно</w:t>
            </w:r>
          </w:p>
        </w:tc>
        <w:tc>
          <w:tcPr>
            <w:tcW w:w="2841" w:type="dxa"/>
            <w:tcBorders>
              <w:left w:val="single" w:sz="2" w:space="0" w:color="000000"/>
              <w:bottom w:val="single" w:sz="2" w:space="0" w:color="000000"/>
              <w:right w:val="single" w:sz="2" w:space="0" w:color="000000"/>
            </w:tcBorders>
            <w:shd w:val="clear" w:color="auto" w:fill="FFFFFF"/>
          </w:tcPr>
          <w:p w:rsidR="001D73D3" w:rsidRPr="00FE33B5" w:rsidRDefault="002F026A">
            <w:pPr>
              <w:pStyle w:val="af9"/>
              <w:spacing w:after="135"/>
              <w:rPr>
                <w:rFonts w:ascii="Times New Roman" w:hAnsi="Times New Roman" w:cs="Times New Roman"/>
                <w:sz w:val="20"/>
                <w:szCs w:val="20"/>
              </w:rPr>
            </w:pPr>
            <w:r w:rsidRPr="00FE33B5">
              <w:rPr>
                <w:rFonts w:ascii="Times New Roman" w:hAnsi="Times New Roman" w:cs="Times New Roman"/>
                <w:sz w:val="20"/>
                <w:szCs w:val="20"/>
              </w:rPr>
              <w:t>Зам. директора по ВР, классные руководители</w:t>
            </w:r>
          </w:p>
        </w:tc>
      </w:tr>
      <w:tr w:rsidR="001D73D3" w:rsidRPr="00FE33B5">
        <w:trPr>
          <w:jc w:val="center"/>
        </w:trPr>
        <w:tc>
          <w:tcPr>
            <w:tcW w:w="505" w:type="dxa"/>
            <w:tcBorders>
              <w:left w:val="single" w:sz="2" w:space="0" w:color="000000"/>
              <w:bottom w:val="single" w:sz="2" w:space="0" w:color="000000"/>
              <w:right w:val="single" w:sz="2" w:space="0" w:color="000000"/>
            </w:tcBorders>
            <w:shd w:val="clear" w:color="auto" w:fill="FFFFFF"/>
          </w:tcPr>
          <w:p w:rsidR="001D73D3" w:rsidRPr="00FE33B5" w:rsidRDefault="002F026A">
            <w:pPr>
              <w:pStyle w:val="af9"/>
              <w:spacing w:after="135"/>
              <w:jc w:val="center"/>
              <w:rPr>
                <w:rFonts w:ascii="Times New Roman" w:hAnsi="Times New Roman" w:cs="Times New Roman"/>
                <w:sz w:val="20"/>
                <w:szCs w:val="20"/>
              </w:rPr>
            </w:pPr>
            <w:r w:rsidRPr="00FE33B5">
              <w:rPr>
                <w:rFonts w:ascii="Times New Roman" w:hAnsi="Times New Roman" w:cs="Times New Roman"/>
                <w:sz w:val="20"/>
                <w:szCs w:val="20"/>
              </w:rPr>
              <w:t>10</w:t>
            </w:r>
          </w:p>
        </w:tc>
        <w:tc>
          <w:tcPr>
            <w:tcW w:w="4958" w:type="dxa"/>
            <w:tcBorders>
              <w:left w:val="single" w:sz="2" w:space="0" w:color="000000"/>
              <w:bottom w:val="single" w:sz="2" w:space="0" w:color="000000"/>
            </w:tcBorders>
            <w:shd w:val="clear" w:color="auto" w:fill="FFFFFF"/>
          </w:tcPr>
          <w:p w:rsidR="001D73D3" w:rsidRPr="00FE33B5" w:rsidRDefault="002F026A">
            <w:pPr>
              <w:pStyle w:val="af3"/>
              <w:widowControl w:val="0"/>
              <w:spacing w:after="135"/>
              <w:rPr>
                <w:rFonts w:ascii="Times New Roman" w:hAnsi="Times New Roman" w:cs="Times New Roman"/>
                <w:sz w:val="20"/>
                <w:szCs w:val="20"/>
              </w:rPr>
            </w:pPr>
            <w:r w:rsidRPr="00FE33B5">
              <w:rPr>
                <w:rFonts w:ascii="Times New Roman" w:hAnsi="Times New Roman" w:cs="Times New Roman"/>
                <w:sz w:val="20"/>
                <w:szCs w:val="20"/>
              </w:rPr>
              <w:t>Конкурс рисунков  «Война глазами детей»</w:t>
            </w:r>
          </w:p>
          <w:p w:rsidR="001D73D3" w:rsidRPr="00FE33B5" w:rsidRDefault="001D73D3">
            <w:pPr>
              <w:pStyle w:val="af9"/>
              <w:spacing w:after="135"/>
              <w:rPr>
                <w:rFonts w:ascii="Times New Roman" w:hAnsi="Times New Roman" w:cs="Times New Roman"/>
                <w:sz w:val="20"/>
                <w:szCs w:val="20"/>
              </w:rPr>
            </w:pPr>
          </w:p>
        </w:tc>
        <w:tc>
          <w:tcPr>
            <w:tcW w:w="1219" w:type="dxa"/>
            <w:tcBorders>
              <w:left w:val="single" w:sz="2" w:space="0" w:color="000000"/>
              <w:bottom w:val="single" w:sz="2" w:space="0" w:color="000000"/>
            </w:tcBorders>
            <w:shd w:val="clear" w:color="auto" w:fill="FFFFFF"/>
          </w:tcPr>
          <w:p w:rsidR="001D73D3" w:rsidRPr="00FE33B5" w:rsidRDefault="002F026A">
            <w:pPr>
              <w:pStyle w:val="af9"/>
              <w:spacing w:after="135"/>
              <w:rPr>
                <w:rFonts w:ascii="Times New Roman" w:hAnsi="Times New Roman" w:cs="Times New Roman"/>
                <w:sz w:val="20"/>
                <w:szCs w:val="20"/>
              </w:rPr>
            </w:pPr>
            <w:r w:rsidRPr="00FE33B5">
              <w:rPr>
                <w:rFonts w:ascii="Times New Roman" w:hAnsi="Times New Roman" w:cs="Times New Roman"/>
                <w:sz w:val="20"/>
                <w:szCs w:val="20"/>
              </w:rPr>
              <w:t>ежегодно</w:t>
            </w:r>
          </w:p>
        </w:tc>
        <w:tc>
          <w:tcPr>
            <w:tcW w:w="2841" w:type="dxa"/>
            <w:tcBorders>
              <w:left w:val="single" w:sz="2" w:space="0" w:color="000000"/>
              <w:bottom w:val="single" w:sz="2" w:space="0" w:color="000000"/>
              <w:right w:val="single" w:sz="2" w:space="0" w:color="000000"/>
            </w:tcBorders>
            <w:shd w:val="clear" w:color="auto" w:fill="FFFFFF"/>
          </w:tcPr>
          <w:p w:rsidR="001D73D3" w:rsidRPr="00FE33B5" w:rsidRDefault="002F026A">
            <w:pPr>
              <w:pStyle w:val="af9"/>
              <w:spacing w:after="135"/>
              <w:rPr>
                <w:rFonts w:ascii="Times New Roman" w:hAnsi="Times New Roman" w:cs="Times New Roman"/>
                <w:sz w:val="20"/>
                <w:szCs w:val="20"/>
              </w:rPr>
            </w:pPr>
            <w:r w:rsidRPr="00FE33B5">
              <w:rPr>
                <w:rFonts w:ascii="Times New Roman" w:hAnsi="Times New Roman" w:cs="Times New Roman"/>
                <w:sz w:val="20"/>
                <w:szCs w:val="20"/>
              </w:rPr>
              <w:t>Зам. директора по ВР, классные руководители</w:t>
            </w:r>
          </w:p>
        </w:tc>
      </w:tr>
    </w:tbl>
    <w:p w:rsidR="001D73D3" w:rsidRPr="00FE33B5" w:rsidRDefault="001D73D3">
      <w:pPr>
        <w:rPr>
          <w:rFonts w:ascii="Times New Roman" w:hAnsi="Times New Roman" w:cs="Times New Roman"/>
          <w:sz w:val="20"/>
          <w:szCs w:val="20"/>
        </w:rPr>
        <w:sectPr w:rsidR="001D73D3" w:rsidRPr="00FE33B5" w:rsidSect="00FE33B5">
          <w:headerReference w:type="default" r:id="rId28"/>
          <w:footerReference w:type="default" r:id="rId29"/>
          <w:pgSz w:w="11906" w:h="16838"/>
          <w:pgMar w:top="814" w:right="851" w:bottom="1134" w:left="1531" w:header="284" w:footer="708" w:gutter="0"/>
          <w:cols w:space="720"/>
          <w:formProt w:val="0"/>
          <w:docGrid w:linePitch="360" w:charSpace="4096"/>
        </w:sectPr>
      </w:pPr>
    </w:p>
    <w:tbl>
      <w:tblPr>
        <w:tblStyle w:val="afb"/>
        <w:tblW w:w="14850" w:type="dxa"/>
        <w:tblLayout w:type="fixed"/>
        <w:tblLook w:val="04A0" w:firstRow="1" w:lastRow="0" w:firstColumn="1" w:lastColumn="0" w:noHBand="0" w:noVBand="1"/>
      </w:tblPr>
      <w:tblGrid>
        <w:gridCol w:w="10262"/>
        <w:gridCol w:w="4588"/>
      </w:tblGrid>
      <w:tr w:rsidR="001D73D3" w:rsidRPr="00FE33B5">
        <w:tc>
          <w:tcPr>
            <w:tcW w:w="10261" w:type="dxa"/>
            <w:tcBorders>
              <w:top w:val="nil"/>
              <w:left w:val="nil"/>
              <w:bottom w:val="nil"/>
              <w:right w:val="nil"/>
            </w:tcBorders>
          </w:tcPr>
          <w:p w:rsidR="001D73D3" w:rsidRDefault="001D73D3">
            <w:pPr>
              <w:widowControl w:val="0"/>
              <w:spacing w:after="0" w:line="240" w:lineRule="auto"/>
              <w:jc w:val="both"/>
              <w:rPr>
                <w:rFonts w:ascii="Times New Roman" w:hAnsi="Times New Roman" w:cs="Times New Roman"/>
                <w:sz w:val="28"/>
                <w:szCs w:val="28"/>
              </w:rPr>
            </w:pPr>
          </w:p>
        </w:tc>
        <w:tc>
          <w:tcPr>
            <w:tcW w:w="4588" w:type="dxa"/>
            <w:tcBorders>
              <w:top w:val="nil"/>
              <w:left w:val="nil"/>
              <w:bottom w:val="nil"/>
              <w:right w:val="nil"/>
            </w:tcBorders>
          </w:tcPr>
          <w:p w:rsidR="001D73D3" w:rsidRPr="00FE33B5" w:rsidRDefault="00064BA2">
            <w:pPr>
              <w:widowControl w:val="0"/>
              <w:spacing w:after="0" w:line="192" w:lineRule="auto"/>
              <w:jc w:val="center"/>
              <w:rPr>
                <w:sz w:val="20"/>
                <w:szCs w:val="20"/>
              </w:rPr>
            </w:pPr>
            <w:r>
              <w:rPr>
                <w:rFonts w:ascii="Times New Roman" w:eastAsia="Calibri" w:hAnsi="Times New Roman" w:cs="Times New Roman"/>
                <w:sz w:val="20"/>
                <w:szCs w:val="20"/>
              </w:rPr>
              <w:t xml:space="preserve">Приложение </w:t>
            </w:r>
            <w:r w:rsidR="002F026A" w:rsidRPr="00FE33B5">
              <w:rPr>
                <w:rFonts w:ascii="Times New Roman" w:eastAsia="Calibri" w:hAnsi="Times New Roman" w:cs="Times New Roman"/>
                <w:sz w:val="20"/>
                <w:szCs w:val="20"/>
              </w:rPr>
              <w:t>1</w:t>
            </w:r>
          </w:p>
          <w:p w:rsidR="001D73D3" w:rsidRPr="00FE33B5" w:rsidRDefault="002F026A">
            <w:pPr>
              <w:widowControl w:val="0"/>
              <w:spacing w:after="0" w:line="192" w:lineRule="auto"/>
              <w:jc w:val="both"/>
              <w:rPr>
                <w:sz w:val="20"/>
                <w:szCs w:val="20"/>
              </w:rPr>
            </w:pPr>
            <w:r w:rsidRPr="00FE33B5">
              <w:rPr>
                <w:rFonts w:ascii="Times New Roman" w:eastAsia="Calibri" w:hAnsi="Times New Roman" w:cs="Times New Roman"/>
                <w:sz w:val="20"/>
                <w:szCs w:val="20"/>
              </w:rPr>
              <w:t>к муниципальной программе</w:t>
            </w:r>
            <w:r w:rsidRPr="00FE33B5">
              <w:rPr>
                <w:rFonts w:ascii="Times New Roman" w:hAnsi="Times New Roman"/>
                <w:sz w:val="20"/>
                <w:szCs w:val="20"/>
              </w:rPr>
              <w:t xml:space="preserve"> </w:t>
            </w:r>
            <w:r w:rsidRPr="00FE33B5">
              <w:rPr>
                <w:rFonts w:ascii="Times New Roman" w:eastAsia="Calibri" w:hAnsi="Times New Roman" w:cs="Times New Roman"/>
                <w:sz w:val="20"/>
                <w:szCs w:val="20"/>
              </w:rPr>
              <w:t>Реализация государственной национальной политики Российской Федерации на территории Палкинского района Псковской области</w:t>
            </w:r>
          </w:p>
        </w:tc>
      </w:tr>
    </w:tbl>
    <w:p w:rsidR="001D73D3" w:rsidRDefault="001D73D3">
      <w:pPr>
        <w:spacing w:after="0" w:line="300" w:lineRule="auto"/>
        <w:jc w:val="center"/>
        <w:rPr>
          <w:rFonts w:ascii="Times New Roman" w:hAnsi="Times New Roman"/>
          <w:sz w:val="24"/>
          <w:szCs w:val="24"/>
        </w:rPr>
      </w:pPr>
    </w:p>
    <w:p w:rsidR="004D2B63" w:rsidRDefault="002F026A">
      <w:pPr>
        <w:spacing w:after="0" w:line="300" w:lineRule="auto"/>
        <w:jc w:val="center"/>
        <w:rPr>
          <w:rFonts w:ascii="Times New Roman" w:hAnsi="Times New Roman" w:cs="Times New Roman"/>
          <w:b/>
          <w:sz w:val="20"/>
          <w:szCs w:val="20"/>
        </w:rPr>
      </w:pPr>
      <w:r w:rsidRPr="004D2B63">
        <w:rPr>
          <w:rFonts w:ascii="Times New Roman" w:hAnsi="Times New Roman" w:cs="Times New Roman"/>
          <w:b/>
          <w:sz w:val="20"/>
          <w:szCs w:val="20"/>
        </w:rPr>
        <w:t>План мероприятий по реализации муниципальной программы «Реализация государственной национальной политики Росс</w:t>
      </w:r>
      <w:r w:rsidR="00FE33B5" w:rsidRPr="004D2B63">
        <w:rPr>
          <w:rFonts w:ascii="Times New Roman" w:hAnsi="Times New Roman" w:cs="Times New Roman"/>
          <w:b/>
          <w:sz w:val="20"/>
          <w:szCs w:val="20"/>
        </w:rPr>
        <w:t xml:space="preserve">ийской Федерации </w:t>
      </w:r>
    </w:p>
    <w:p w:rsidR="001D73D3" w:rsidRPr="004D2B63" w:rsidRDefault="00FE33B5">
      <w:pPr>
        <w:spacing w:after="0" w:line="300" w:lineRule="auto"/>
        <w:jc w:val="center"/>
        <w:rPr>
          <w:rFonts w:ascii="Times New Roman" w:hAnsi="Times New Roman"/>
          <w:sz w:val="20"/>
          <w:szCs w:val="20"/>
        </w:rPr>
      </w:pPr>
      <w:r w:rsidRPr="004D2B63">
        <w:rPr>
          <w:rFonts w:ascii="Times New Roman" w:hAnsi="Times New Roman" w:cs="Times New Roman"/>
          <w:b/>
          <w:sz w:val="20"/>
          <w:szCs w:val="20"/>
        </w:rPr>
        <w:t xml:space="preserve">на территории </w:t>
      </w:r>
      <w:r w:rsidR="002F026A" w:rsidRPr="004D2B63">
        <w:rPr>
          <w:rFonts w:ascii="Times New Roman" w:hAnsi="Times New Roman" w:cs="Times New Roman"/>
          <w:b/>
          <w:sz w:val="20"/>
          <w:szCs w:val="20"/>
        </w:rPr>
        <w:t>Палкинского района Псковской области»</w:t>
      </w:r>
    </w:p>
    <w:p w:rsidR="001D73D3" w:rsidRDefault="001D73D3">
      <w:pPr>
        <w:jc w:val="center"/>
        <w:rPr>
          <w:rFonts w:ascii="Times New Roman" w:hAnsi="Times New Roman" w:cs="Times New Roman"/>
          <w:b/>
          <w:sz w:val="24"/>
          <w:szCs w:val="24"/>
        </w:rPr>
      </w:pPr>
    </w:p>
    <w:tbl>
      <w:tblPr>
        <w:tblW w:w="14596" w:type="dxa"/>
        <w:tblInd w:w="113" w:type="dxa"/>
        <w:tblLayout w:type="fixed"/>
        <w:tblLook w:val="0000" w:firstRow="0" w:lastRow="0" w:firstColumn="0" w:lastColumn="0" w:noHBand="0" w:noVBand="0"/>
      </w:tblPr>
      <w:tblGrid>
        <w:gridCol w:w="704"/>
        <w:gridCol w:w="4394"/>
        <w:gridCol w:w="1472"/>
        <w:gridCol w:w="3401"/>
        <w:gridCol w:w="4625"/>
      </w:tblGrid>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jc w:val="both"/>
              <w:rPr>
                <w:rFonts w:ascii="Times New Roman" w:hAnsi="Times New Roman"/>
                <w:sz w:val="18"/>
                <w:szCs w:val="18"/>
              </w:rPr>
            </w:pPr>
            <w:r w:rsidRPr="004D2B63">
              <w:rPr>
                <w:rFonts w:ascii="Times New Roman" w:eastAsia="Calibri" w:hAnsi="Times New Roman" w:cs="Times New Roman"/>
                <w:b/>
                <w:bCs/>
                <w:sz w:val="18"/>
                <w:szCs w:val="18"/>
                <w:lang w:eastAsia="ru-RU"/>
              </w:rPr>
              <w:t>№</w:t>
            </w:r>
          </w:p>
        </w:tc>
        <w:tc>
          <w:tcPr>
            <w:tcW w:w="439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b/>
                <w:bCs/>
                <w:sz w:val="18"/>
                <w:szCs w:val="18"/>
                <w:lang w:eastAsia="ru-RU"/>
              </w:rPr>
              <w:t>Наименование мероприятия</w:t>
            </w:r>
          </w:p>
        </w:tc>
        <w:tc>
          <w:tcPr>
            <w:tcW w:w="1472"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b/>
                <w:bCs/>
                <w:sz w:val="18"/>
                <w:szCs w:val="18"/>
                <w:lang w:eastAsia="ru-RU"/>
              </w:rPr>
              <w:t>Срок исполн</w:t>
            </w:r>
            <w:r w:rsidRPr="004D2B63">
              <w:rPr>
                <w:rFonts w:ascii="Times New Roman" w:eastAsia="Calibri" w:hAnsi="Times New Roman" w:cs="Times New Roman"/>
                <w:b/>
                <w:bCs/>
                <w:sz w:val="18"/>
                <w:szCs w:val="18"/>
                <w:lang w:eastAsia="ru-RU"/>
              </w:rPr>
              <w:t>е</w:t>
            </w:r>
            <w:r w:rsidRPr="004D2B63">
              <w:rPr>
                <w:rFonts w:ascii="Times New Roman" w:eastAsia="Calibri" w:hAnsi="Times New Roman" w:cs="Times New Roman"/>
                <w:b/>
                <w:bCs/>
                <w:sz w:val="18"/>
                <w:szCs w:val="18"/>
                <w:lang w:eastAsia="ru-RU"/>
              </w:rPr>
              <w:t>ния</w:t>
            </w:r>
          </w:p>
        </w:tc>
        <w:tc>
          <w:tcPr>
            <w:tcW w:w="3401"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b/>
                <w:bCs/>
                <w:sz w:val="18"/>
                <w:szCs w:val="18"/>
                <w:lang w:eastAsia="ru-RU"/>
              </w:rPr>
              <w:t>Ответственные исполнители</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b/>
                <w:bCs/>
                <w:sz w:val="18"/>
                <w:szCs w:val="18"/>
                <w:lang w:eastAsia="ru-RU"/>
              </w:rPr>
              <w:t xml:space="preserve"> Ожидаемые итоги</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sz w:val="18"/>
                <w:szCs w:val="18"/>
                <w:lang w:eastAsia="ru-RU"/>
              </w:rPr>
              <w:t>1</w:t>
            </w:r>
          </w:p>
        </w:tc>
        <w:tc>
          <w:tcPr>
            <w:tcW w:w="439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sz w:val="18"/>
                <w:szCs w:val="18"/>
                <w:lang w:eastAsia="ru-RU"/>
              </w:rPr>
              <w:t>2</w:t>
            </w:r>
          </w:p>
        </w:tc>
        <w:tc>
          <w:tcPr>
            <w:tcW w:w="1472"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sz w:val="18"/>
                <w:szCs w:val="18"/>
                <w:lang w:eastAsia="ru-RU"/>
              </w:rPr>
              <w:t>3</w:t>
            </w:r>
          </w:p>
        </w:tc>
        <w:tc>
          <w:tcPr>
            <w:tcW w:w="3401"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sz w:val="18"/>
                <w:szCs w:val="18"/>
                <w:lang w:eastAsia="ru-RU"/>
              </w:rPr>
              <w:t>4</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sz w:val="18"/>
                <w:szCs w:val="18"/>
                <w:lang w:eastAsia="ru-RU"/>
              </w:rPr>
              <w:t>5</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1D73D3">
            <w:pPr>
              <w:widowControl w:val="0"/>
              <w:suppressAutoHyphens w:val="0"/>
              <w:jc w:val="center"/>
              <w:rPr>
                <w:rFonts w:ascii="Times New Roman" w:eastAsia="Calibri" w:hAnsi="Times New Roman" w:cs="Times New Roman"/>
                <w:sz w:val="18"/>
                <w:szCs w:val="18"/>
                <w:lang w:eastAsia="ru-RU"/>
              </w:rPr>
            </w:pPr>
          </w:p>
        </w:tc>
        <w:tc>
          <w:tcPr>
            <w:tcW w:w="13892" w:type="dxa"/>
            <w:gridSpan w:val="4"/>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pStyle w:val="af8"/>
              <w:widowControl w:val="0"/>
              <w:numPr>
                <w:ilvl w:val="0"/>
                <w:numId w:val="1"/>
              </w:numPr>
              <w:suppressAutoHyphens w:val="0"/>
              <w:jc w:val="center"/>
              <w:rPr>
                <w:rFonts w:ascii="Times New Roman" w:hAnsi="Times New Roman"/>
                <w:sz w:val="18"/>
                <w:szCs w:val="18"/>
              </w:rPr>
            </w:pPr>
            <w:r w:rsidRPr="004D2B63">
              <w:rPr>
                <w:rFonts w:ascii="Times New Roman" w:eastAsia="Calibri" w:hAnsi="Times New Roman" w:cs="Times New Roman"/>
                <w:b/>
                <w:bCs/>
                <w:sz w:val="18"/>
                <w:szCs w:val="18"/>
                <w:lang w:eastAsia="ru-RU"/>
              </w:rPr>
              <w:t>Обеспечение равноправия граждан, реализации их конституционных прав в Палкинском районе</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sz w:val="18"/>
                <w:szCs w:val="18"/>
                <w:lang w:eastAsia="ru-RU"/>
              </w:rPr>
              <w:t>1.1</w:t>
            </w:r>
          </w:p>
        </w:tc>
        <w:tc>
          <w:tcPr>
            <w:tcW w:w="439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tabs>
                <w:tab w:val="left" w:pos="0"/>
                <w:tab w:val="left" w:pos="851"/>
                <w:tab w:val="left" w:pos="7655"/>
              </w:tabs>
              <w:suppressAutoHyphens w:val="0"/>
              <w:rPr>
                <w:rFonts w:ascii="Times New Roman" w:hAnsi="Times New Roman"/>
                <w:sz w:val="18"/>
                <w:szCs w:val="18"/>
              </w:rPr>
            </w:pPr>
            <w:r w:rsidRPr="004D2B63">
              <w:rPr>
                <w:rFonts w:ascii="Times New Roman" w:eastAsia="Calibri" w:hAnsi="Times New Roman" w:cs="Times New Roman"/>
                <w:sz w:val="18"/>
                <w:szCs w:val="18"/>
                <w:lang w:eastAsia="ru-RU"/>
              </w:rPr>
              <w:t>Обеспечение незамедлительного информирования правоохранительных органов о возможных угрозах и фактах межнациональных и межконфессиональных конфликтов</w:t>
            </w:r>
          </w:p>
        </w:tc>
        <w:tc>
          <w:tcPr>
            <w:tcW w:w="1472"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tabs>
                <w:tab w:val="left" w:pos="0"/>
                <w:tab w:val="left" w:pos="851"/>
                <w:tab w:val="left" w:pos="7655"/>
              </w:tabs>
              <w:suppressAutoHyphens w:val="0"/>
              <w:rPr>
                <w:rFonts w:ascii="Times New Roman" w:hAnsi="Times New Roman"/>
                <w:sz w:val="18"/>
                <w:szCs w:val="18"/>
              </w:rPr>
            </w:pPr>
            <w:r w:rsidRPr="004D2B63">
              <w:rPr>
                <w:rFonts w:ascii="Times New Roman" w:eastAsia="Calibri" w:hAnsi="Times New Roman" w:cs="Times New Roman"/>
                <w:sz w:val="18"/>
                <w:szCs w:val="18"/>
                <w:lang w:eastAsia="ru-RU"/>
              </w:rPr>
              <w:t>постоянно</w:t>
            </w:r>
          </w:p>
        </w:tc>
        <w:tc>
          <w:tcPr>
            <w:tcW w:w="3401"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spacing w:line="270" w:lineRule="atLeast"/>
              <w:ind w:right="34"/>
              <w:rPr>
                <w:rFonts w:ascii="Times New Roman" w:hAnsi="Times New Roman"/>
                <w:sz w:val="18"/>
                <w:szCs w:val="18"/>
              </w:rPr>
            </w:pPr>
            <w:r w:rsidRPr="004D2B63">
              <w:rPr>
                <w:rFonts w:ascii="Times New Roman" w:eastAsia="Calibri" w:hAnsi="Times New Roman" w:cs="Times New Roman"/>
                <w:color w:val="000000"/>
                <w:sz w:val="18"/>
                <w:szCs w:val="18"/>
                <w:lang w:eastAsia="ru-RU"/>
              </w:rPr>
              <w:t>Администрации района</w:t>
            </w:r>
          </w:p>
          <w:p w:rsidR="001D73D3" w:rsidRPr="004D2B63" w:rsidRDefault="001D73D3">
            <w:pPr>
              <w:widowControl w:val="0"/>
              <w:suppressAutoHyphens w:val="0"/>
              <w:spacing w:line="270" w:lineRule="atLeast"/>
              <w:ind w:right="34"/>
              <w:rPr>
                <w:rFonts w:ascii="Times New Roman" w:eastAsia="Calibri" w:hAnsi="Times New Roman" w:cs="Times New Roman"/>
                <w:color w:val="000000"/>
                <w:sz w:val="18"/>
                <w:szCs w:val="18"/>
                <w:lang w:eastAsia="ru-RU"/>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tabs>
                <w:tab w:val="left" w:pos="0"/>
                <w:tab w:val="left" w:pos="851"/>
                <w:tab w:val="left" w:pos="7655"/>
              </w:tabs>
              <w:suppressAutoHyphens w:val="0"/>
              <w:rPr>
                <w:rFonts w:ascii="Times New Roman" w:hAnsi="Times New Roman"/>
                <w:sz w:val="18"/>
                <w:szCs w:val="18"/>
              </w:rPr>
            </w:pPr>
            <w:r w:rsidRPr="004D2B63">
              <w:rPr>
                <w:rFonts w:ascii="Times New Roman" w:eastAsia="Calibri" w:hAnsi="Times New Roman" w:cs="Times New Roman"/>
                <w:sz w:val="18"/>
                <w:szCs w:val="18"/>
                <w:lang w:eastAsia="ru-RU"/>
              </w:rPr>
              <w:t>Предотвращение и пресечение деятельности, напра</w:t>
            </w:r>
            <w:r w:rsidRPr="004D2B63">
              <w:rPr>
                <w:rFonts w:ascii="Times New Roman" w:eastAsia="Calibri" w:hAnsi="Times New Roman" w:cs="Times New Roman"/>
                <w:sz w:val="18"/>
                <w:szCs w:val="18"/>
                <w:lang w:eastAsia="ru-RU"/>
              </w:rPr>
              <w:t>в</w:t>
            </w:r>
            <w:r w:rsidRPr="004D2B63">
              <w:rPr>
                <w:rFonts w:ascii="Times New Roman" w:eastAsia="Calibri" w:hAnsi="Times New Roman" w:cs="Times New Roman"/>
                <w:sz w:val="18"/>
                <w:szCs w:val="18"/>
                <w:lang w:eastAsia="ru-RU"/>
              </w:rPr>
              <w:t>ленной на подрыв безопасности региона, разжигание расовой,   национальной и религиозной розни, ненависти либо вражды</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sz w:val="18"/>
                <w:szCs w:val="18"/>
                <w:lang w:eastAsia="ru-RU"/>
              </w:rPr>
              <w:t>1.2</w:t>
            </w:r>
          </w:p>
        </w:tc>
        <w:tc>
          <w:tcPr>
            <w:tcW w:w="439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tabs>
                <w:tab w:val="left" w:pos="0"/>
                <w:tab w:val="left" w:pos="851"/>
                <w:tab w:val="left" w:pos="7655"/>
              </w:tabs>
              <w:suppressAutoHyphens w:val="0"/>
              <w:rPr>
                <w:rFonts w:ascii="Times New Roman" w:hAnsi="Times New Roman"/>
                <w:sz w:val="18"/>
                <w:szCs w:val="18"/>
              </w:rPr>
            </w:pPr>
            <w:r w:rsidRPr="004D2B63">
              <w:rPr>
                <w:rFonts w:ascii="Times New Roman" w:eastAsia="Calibri" w:hAnsi="Times New Roman" w:cs="Times New Roman"/>
                <w:sz w:val="18"/>
                <w:szCs w:val="18"/>
                <w:lang w:eastAsia="ru-RU"/>
              </w:rPr>
              <w:t>Проведение мониторинга миграционной ситуации на территории  Палкинского района</w:t>
            </w:r>
          </w:p>
        </w:tc>
        <w:tc>
          <w:tcPr>
            <w:tcW w:w="1472"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Calibri" w:hAnsi="Times New Roman" w:cs="Times New Roman"/>
                <w:sz w:val="18"/>
                <w:szCs w:val="18"/>
                <w:lang w:eastAsia="ru-RU"/>
              </w:rPr>
              <w:t>постоянно</w:t>
            </w:r>
          </w:p>
        </w:tc>
        <w:tc>
          <w:tcPr>
            <w:tcW w:w="3401"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Calibri" w:hAnsi="Times New Roman" w:cs="Times New Roman"/>
                <w:sz w:val="18"/>
                <w:szCs w:val="18"/>
                <w:lang w:eastAsia="ru-RU"/>
              </w:rPr>
              <w:t>Администрация района, Управление Федеральной миграционной службы   (по согласованию)</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Calibri" w:hAnsi="Times New Roman" w:cs="Times New Roman"/>
                <w:sz w:val="18"/>
                <w:szCs w:val="18"/>
                <w:lang w:eastAsia="ru-RU"/>
              </w:rPr>
              <w:t>Изучение и контроль состояния межнациональных и межэтнических отношений на территории района пр</w:t>
            </w:r>
            <w:r w:rsidRPr="004D2B63">
              <w:rPr>
                <w:rFonts w:ascii="Times New Roman" w:eastAsia="Calibri" w:hAnsi="Times New Roman" w:cs="Times New Roman"/>
                <w:sz w:val="18"/>
                <w:szCs w:val="18"/>
                <w:lang w:eastAsia="ru-RU"/>
              </w:rPr>
              <w:t>е</w:t>
            </w:r>
            <w:r w:rsidRPr="004D2B63">
              <w:rPr>
                <w:rFonts w:ascii="Times New Roman" w:eastAsia="Calibri" w:hAnsi="Times New Roman" w:cs="Times New Roman"/>
                <w:sz w:val="18"/>
                <w:szCs w:val="18"/>
                <w:lang w:eastAsia="ru-RU"/>
              </w:rPr>
              <w:t>дупреждение конфликтов и разжигания национальной розни либо вражды.</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sz w:val="18"/>
                <w:szCs w:val="18"/>
                <w:lang w:eastAsia="ru-RU"/>
              </w:rPr>
              <w:t>1.3</w:t>
            </w:r>
          </w:p>
        </w:tc>
        <w:tc>
          <w:tcPr>
            <w:tcW w:w="439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Calibri" w:hAnsi="Times New Roman" w:cs="Times New Roman"/>
                <w:sz w:val="18"/>
                <w:szCs w:val="18"/>
                <w:lang w:eastAsia="ru-RU"/>
              </w:rPr>
              <w:t>Проведение мониторинга состояния межнационал</w:t>
            </w:r>
            <w:r w:rsidRPr="004D2B63">
              <w:rPr>
                <w:rFonts w:ascii="Times New Roman" w:eastAsia="Calibri" w:hAnsi="Times New Roman" w:cs="Times New Roman"/>
                <w:sz w:val="18"/>
                <w:szCs w:val="18"/>
                <w:lang w:eastAsia="ru-RU"/>
              </w:rPr>
              <w:t>ь</w:t>
            </w:r>
            <w:r w:rsidRPr="004D2B63">
              <w:rPr>
                <w:rFonts w:ascii="Times New Roman" w:eastAsia="Calibri" w:hAnsi="Times New Roman" w:cs="Times New Roman"/>
                <w:sz w:val="18"/>
                <w:szCs w:val="18"/>
                <w:lang w:eastAsia="ru-RU"/>
              </w:rPr>
              <w:t>ных отношений, а также отношения граждан Росси</w:t>
            </w:r>
            <w:r w:rsidRPr="004D2B63">
              <w:rPr>
                <w:rFonts w:ascii="Times New Roman" w:eastAsia="Calibri" w:hAnsi="Times New Roman" w:cs="Times New Roman"/>
                <w:sz w:val="18"/>
                <w:szCs w:val="18"/>
                <w:lang w:eastAsia="ru-RU"/>
              </w:rPr>
              <w:t>й</w:t>
            </w:r>
            <w:r w:rsidRPr="004D2B63">
              <w:rPr>
                <w:rFonts w:ascii="Times New Roman" w:eastAsia="Calibri" w:hAnsi="Times New Roman" w:cs="Times New Roman"/>
                <w:sz w:val="18"/>
                <w:szCs w:val="18"/>
                <w:lang w:eastAsia="ru-RU"/>
              </w:rPr>
              <w:t>ской Федерации к иностранным гражданам, преб</w:t>
            </w:r>
            <w:r w:rsidRPr="004D2B63">
              <w:rPr>
                <w:rFonts w:ascii="Times New Roman" w:eastAsia="Calibri" w:hAnsi="Times New Roman" w:cs="Times New Roman"/>
                <w:sz w:val="18"/>
                <w:szCs w:val="18"/>
                <w:lang w:eastAsia="ru-RU"/>
              </w:rPr>
              <w:t>ы</w:t>
            </w:r>
            <w:r w:rsidRPr="004D2B63">
              <w:rPr>
                <w:rFonts w:ascii="Times New Roman" w:eastAsia="Calibri" w:hAnsi="Times New Roman" w:cs="Times New Roman"/>
                <w:sz w:val="18"/>
                <w:szCs w:val="18"/>
                <w:lang w:eastAsia="ru-RU"/>
              </w:rPr>
              <w:t>вающим на территории   Палкинского района</w:t>
            </w:r>
          </w:p>
        </w:tc>
        <w:tc>
          <w:tcPr>
            <w:tcW w:w="1472"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Calibri" w:hAnsi="Times New Roman" w:cs="Times New Roman"/>
                <w:sz w:val="18"/>
                <w:szCs w:val="18"/>
                <w:lang w:eastAsia="ru-RU"/>
              </w:rPr>
              <w:t>Постоянно</w:t>
            </w:r>
          </w:p>
        </w:tc>
        <w:tc>
          <w:tcPr>
            <w:tcW w:w="3401"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Calibri" w:hAnsi="Times New Roman" w:cs="Times New Roman"/>
                <w:sz w:val="18"/>
                <w:szCs w:val="18"/>
                <w:lang w:eastAsia="ru-RU"/>
              </w:rPr>
              <w:t>Управление Федеральной миграционной службы   (по согласованию), отделение полиции по Палкинскому району</w:t>
            </w:r>
          </w:p>
          <w:p w:rsidR="001D73D3" w:rsidRPr="004D2B63" w:rsidRDefault="002F026A">
            <w:pPr>
              <w:widowControl w:val="0"/>
              <w:suppressAutoHyphens w:val="0"/>
              <w:rPr>
                <w:rFonts w:ascii="Times New Roman" w:hAnsi="Times New Roman"/>
                <w:sz w:val="18"/>
                <w:szCs w:val="18"/>
              </w:rPr>
            </w:pPr>
            <w:r w:rsidRPr="004D2B63">
              <w:rPr>
                <w:rFonts w:ascii="Times New Roman" w:eastAsia="Calibri" w:hAnsi="Times New Roman" w:cs="Times New Roman"/>
                <w:sz w:val="18"/>
                <w:szCs w:val="18"/>
                <w:lang w:eastAsia="ru-RU"/>
              </w:rPr>
              <w:t>(по согласованию)</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Calibri" w:hAnsi="Times New Roman" w:cs="Times New Roman"/>
                <w:sz w:val="18"/>
                <w:szCs w:val="18"/>
                <w:lang w:eastAsia="ru-RU"/>
              </w:rPr>
              <w:t>Изучение и контроль состояния межнациональных и межэтнических отношений на территории района, пр</w:t>
            </w:r>
            <w:r w:rsidRPr="004D2B63">
              <w:rPr>
                <w:rFonts w:ascii="Times New Roman" w:eastAsia="Calibri" w:hAnsi="Times New Roman" w:cs="Times New Roman"/>
                <w:sz w:val="18"/>
                <w:szCs w:val="18"/>
                <w:lang w:eastAsia="ru-RU"/>
              </w:rPr>
              <w:t>е</w:t>
            </w:r>
            <w:r w:rsidRPr="004D2B63">
              <w:rPr>
                <w:rFonts w:ascii="Times New Roman" w:eastAsia="Calibri" w:hAnsi="Times New Roman" w:cs="Times New Roman"/>
                <w:sz w:val="18"/>
                <w:szCs w:val="18"/>
                <w:lang w:eastAsia="ru-RU"/>
              </w:rPr>
              <w:t>дупреждение конфликтов и разжигания национальной розни либо вражды</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sz w:val="18"/>
                <w:szCs w:val="18"/>
                <w:lang w:eastAsia="ru-RU"/>
              </w:rPr>
              <w:t>1.4</w:t>
            </w:r>
          </w:p>
        </w:tc>
        <w:tc>
          <w:tcPr>
            <w:tcW w:w="439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Calibri" w:hAnsi="Times New Roman" w:cs="Times New Roman"/>
                <w:sz w:val="18"/>
                <w:szCs w:val="18"/>
                <w:lang w:eastAsia="ru-RU"/>
              </w:rPr>
              <w:t>Проведение работы по предупреждению и пресеч</w:t>
            </w:r>
            <w:r w:rsidRPr="004D2B63">
              <w:rPr>
                <w:rFonts w:ascii="Times New Roman" w:eastAsia="Calibri" w:hAnsi="Times New Roman" w:cs="Times New Roman"/>
                <w:sz w:val="18"/>
                <w:szCs w:val="18"/>
                <w:lang w:eastAsia="ru-RU"/>
              </w:rPr>
              <w:t>е</w:t>
            </w:r>
            <w:r w:rsidRPr="004D2B63">
              <w:rPr>
                <w:rFonts w:ascii="Times New Roman" w:eastAsia="Calibri" w:hAnsi="Times New Roman" w:cs="Times New Roman"/>
                <w:sz w:val="18"/>
                <w:szCs w:val="18"/>
                <w:lang w:eastAsia="ru-RU"/>
              </w:rPr>
              <w:t>нию   подготовки экстремистских и террористич</w:t>
            </w:r>
            <w:r w:rsidRPr="004D2B63">
              <w:rPr>
                <w:rFonts w:ascii="Times New Roman" w:eastAsia="Calibri" w:hAnsi="Times New Roman" w:cs="Times New Roman"/>
                <w:sz w:val="18"/>
                <w:szCs w:val="18"/>
                <w:lang w:eastAsia="ru-RU"/>
              </w:rPr>
              <w:t>е</w:t>
            </w:r>
            <w:r w:rsidRPr="004D2B63">
              <w:rPr>
                <w:rFonts w:ascii="Times New Roman" w:eastAsia="Calibri" w:hAnsi="Times New Roman" w:cs="Times New Roman"/>
                <w:sz w:val="18"/>
                <w:szCs w:val="18"/>
                <w:lang w:eastAsia="ru-RU"/>
              </w:rPr>
              <w:t>ских актов на территории   Палкинского района</w:t>
            </w:r>
          </w:p>
        </w:tc>
        <w:tc>
          <w:tcPr>
            <w:tcW w:w="1472"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Calibri" w:hAnsi="Times New Roman" w:cs="Times New Roman"/>
                <w:sz w:val="18"/>
                <w:szCs w:val="18"/>
                <w:lang w:eastAsia="ru-RU"/>
              </w:rPr>
              <w:t>Постоянно</w:t>
            </w:r>
          </w:p>
        </w:tc>
        <w:tc>
          <w:tcPr>
            <w:tcW w:w="3401"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Calibri" w:hAnsi="Times New Roman" w:cs="Times New Roman"/>
                <w:sz w:val="18"/>
                <w:szCs w:val="18"/>
                <w:lang w:eastAsia="ru-RU"/>
              </w:rPr>
              <w:t>Антитеррористическая комиссия мун</w:t>
            </w:r>
            <w:r w:rsidRPr="004D2B63">
              <w:rPr>
                <w:rFonts w:ascii="Times New Roman" w:eastAsia="Calibri" w:hAnsi="Times New Roman" w:cs="Times New Roman"/>
                <w:sz w:val="18"/>
                <w:szCs w:val="18"/>
                <w:lang w:eastAsia="ru-RU"/>
              </w:rPr>
              <w:t>и</w:t>
            </w:r>
            <w:r w:rsidRPr="004D2B63">
              <w:rPr>
                <w:rFonts w:ascii="Times New Roman" w:eastAsia="Calibri" w:hAnsi="Times New Roman" w:cs="Times New Roman"/>
                <w:sz w:val="18"/>
                <w:szCs w:val="18"/>
                <w:lang w:eastAsia="ru-RU"/>
              </w:rPr>
              <w:t xml:space="preserve">ципального образования «Палкинский район, Управление Федеральной </w:t>
            </w:r>
            <w:r w:rsidRPr="004D2B63">
              <w:rPr>
                <w:rFonts w:ascii="Times New Roman" w:eastAsia="Calibri" w:hAnsi="Times New Roman" w:cs="Times New Roman"/>
                <w:color w:val="000000"/>
                <w:sz w:val="18"/>
                <w:szCs w:val="18"/>
                <w:lang w:eastAsia="ru-RU"/>
              </w:rPr>
              <w:t>мигр</w:t>
            </w:r>
            <w:r w:rsidRPr="004D2B63">
              <w:rPr>
                <w:rFonts w:ascii="Times New Roman" w:eastAsia="Calibri" w:hAnsi="Times New Roman" w:cs="Times New Roman"/>
                <w:color w:val="000000"/>
                <w:sz w:val="18"/>
                <w:szCs w:val="18"/>
                <w:lang w:eastAsia="ru-RU"/>
              </w:rPr>
              <w:t>а</w:t>
            </w:r>
            <w:r w:rsidRPr="004D2B63">
              <w:rPr>
                <w:rFonts w:ascii="Times New Roman" w:eastAsia="Calibri" w:hAnsi="Times New Roman" w:cs="Times New Roman"/>
                <w:color w:val="000000"/>
                <w:sz w:val="18"/>
                <w:szCs w:val="18"/>
                <w:lang w:eastAsia="ru-RU"/>
              </w:rPr>
              <w:t>ционной службы   (по согласованию),</w:t>
            </w:r>
          </w:p>
          <w:p w:rsidR="001D73D3" w:rsidRPr="004D2B63" w:rsidRDefault="002F026A">
            <w:pPr>
              <w:widowControl w:val="0"/>
              <w:suppressAutoHyphens w:val="0"/>
              <w:rPr>
                <w:rFonts w:ascii="Times New Roman" w:hAnsi="Times New Roman"/>
                <w:sz w:val="18"/>
                <w:szCs w:val="18"/>
              </w:rPr>
            </w:pPr>
            <w:r w:rsidRPr="004D2B63">
              <w:rPr>
                <w:rFonts w:ascii="Times New Roman" w:eastAsia="Calibri" w:hAnsi="Times New Roman" w:cs="Times New Roman"/>
                <w:color w:val="000000"/>
                <w:sz w:val="18"/>
                <w:szCs w:val="18"/>
                <w:lang w:eastAsia="ru-RU"/>
              </w:rPr>
              <w:t>отделение полиции по Палкинскому району</w:t>
            </w:r>
          </w:p>
          <w:p w:rsidR="001D73D3" w:rsidRPr="004D2B63" w:rsidRDefault="002F026A">
            <w:pPr>
              <w:widowControl w:val="0"/>
              <w:suppressAutoHyphens w:val="0"/>
              <w:rPr>
                <w:rFonts w:ascii="Times New Roman" w:hAnsi="Times New Roman"/>
                <w:sz w:val="18"/>
                <w:szCs w:val="18"/>
              </w:rPr>
            </w:pPr>
            <w:r w:rsidRPr="004D2B63">
              <w:rPr>
                <w:rFonts w:ascii="Times New Roman" w:eastAsia="Calibri" w:hAnsi="Times New Roman" w:cs="Times New Roman"/>
                <w:color w:val="000000"/>
                <w:sz w:val="18"/>
                <w:szCs w:val="18"/>
                <w:lang w:eastAsia="ru-RU"/>
              </w:rPr>
              <w:t>(по согласованию)</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Calibri" w:hAnsi="Times New Roman" w:cs="Times New Roman"/>
                <w:sz w:val="18"/>
                <w:szCs w:val="18"/>
                <w:lang w:eastAsia="ru-RU"/>
              </w:rPr>
              <w:t>Предотвращение и пресечение деятельности, напра</w:t>
            </w:r>
            <w:r w:rsidRPr="004D2B63">
              <w:rPr>
                <w:rFonts w:ascii="Times New Roman" w:eastAsia="Calibri" w:hAnsi="Times New Roman" w:cs="Times New Roman"/>
                <w:sz w:val="18"/>
                <w:szCs w:val="18"/>
                <w:lang w:eastAsia="ru-RU"/>
              </w:rPr>
              <w:t>в</w:t>
            </w:r>
            <w:r w:rsidRPr="004D2B63">
              <w:rPr>
                <w:rFonts w:ascii="Times New Roman" w:eastAsia="Calibri" w:hAnsi="Times New Roman" w:cs="Times New Roman"/>
                <w:sz w:val="18"/>
                <w:szCs w:val="18"/>
                <w:lang w:eastAsia="ru-RU"/>
              </w:rPr>
              <w:t>ленной на подрыв безопасности региона, разжигание расовой,   национальной и религиозной розни, ненависти либо вражды</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1D73D3">
            <w:pPr>
              <w:widowControl w:val="0"/>
              <w:suppressAutoHyphens w:val="0"/>
              <w:jc w:val="center"/>
              <w:rPr>
                <w:rFonts w:ascii="Times New Roman" w:eastAsia="Calibri" w:hAnsi="Times New Roman" w:cs="Times New Roman"/>
                <w:sz w:val="18"/>
                <w:szCs w:val="18"/>
                <w:lang w:eastAsia="ru-RU"/>
              </w:rPr>
            </w:pPr>
          </w:p>
        </w:tc>
        <w:tc>
          <w:tcPr>
            <w:tcW w:w="13892" w:type="dxa"/>
            <w:gridSpan w:val="4"/>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b/>
                <w:bCs/>
                <w:sz w:val="18"/>
                <w:szCs w:val="18"/>
                <w:lang w:eastAsia="ru-RU"/>
              </w:rPr>
              <w:t>2. Обеспечение межнационального мира и согласия, гармонизации межнациональных (межэтнических) отношений</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Times New Roman" w:hAnsi="Times New Roman" w:cs="Times New Roman"/>
                <w:sz w:val="18"/>
                <w:szCs w:val="18"/>
                <w:lang w:eastAsia="ru-RU"/>
              </w:rPr>
              <w:t>2.1</w:t>
            </w:r>
          </w:p>
        </w:tc>
        <w:tc>
          <w:tcPr>
            <w:tcW w:w="439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Проведение торжественных мероприятий, приур</w:t>
            </w:r>
            <w:r w:rsidRPr="004D2B63">
              <w:rPr>
                <w:rFonts w:ascii="Times New Roman" w:eastAsia="Times New Roman" w:hAnsi="Times New Roman" w:cs="Times New Roman"/>
                <w:sz w:val="18"/>
                <w:szCs w:val="18"/>
                <w:lang w:eastAsia="ru-RU"/>
              </w:rPr>
              <w:t>о</w:t>
            </w:r>
            <w:r w:rsidRPr="004D2B63">
              <w:rPr>
                <w:rFonts w:ascii="Times New Roman" w:eastAsia="Times New Roman" w:hAnsi="Times New Roman" w:cs="Times New Roman"/>
                <w:sz w:val="18"/>
                <w:szCs w:val="18"/>
                <w:lang w:eastAsia="ru-RU"/>
              </w:rPr>
              <w:t>ченных к праздничным и памятным датам в истории народов России, общероссийского и регионального значения, том числе посвященных:</w:t>
            </w:r>
          </w:p>
        </w:tc>
        <w:tc>
          <w:tcPr>
            <w:tcW w:w="1472"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В течение всего периода</w:t>
            </w:r>
          </w:p>
        </w:tc>
        <w:tc>
          <w:tcPr>
            <w:tcW w:w="3401"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Управление образования Администр</w:t>
            </w:r>
            <w:r w:rsidRPr="004D2B63">
              <w:rPr>
                <w:rFonts w:ascii="Times New Roman" w:eastAsia="Times New Roman" w:hAnsi="Times New Roman" w:cs="Times New Roman"/>
                <w:sz w:val="18"/>
                <w:szCs w:val="18"/>
                <w:lang w:eastAsia="ru-RU"/>
              </w:rPr>
              <w:t>а</w:t>
            </w:r>
            <w:r w:rsidRPr="004D2B63">
              <w:rPr>
                <w:rFonts w:ascii="Times New Roman" w:eastAsia="Times New Roman" w:hAnsi="Times New Roman" w:cs="Times New Roman"/>
                <w:sz w:val="18"/>
                <w:szCs w:val="18"/>
                <w:lang w:eastAsia="ru-RU"/>
              </w:rPr>
              <w:t>ции Палкинского района, МБУК «Па</w:t>
            </w:r>
            <w:r w:rsidRPr="004D2B63">
              <w:rPr>
                <w:rFonts w:ascii="Times New Roman" w:eastAsia="Times New Roman" w:hAnsi="Times New Roman" w:cs="Times New Roman"/>
                <w:sz w:val="18"/>
                <w:szCs w:val="18"/>
                <w:lang w:eastAsia="ru-RU"/>
              </w:rPr>
              <w:t>л</w:t>
            </w:r>
            <w:r w:rsidRPr="004D2B63">
              <w:rPr>
                <w:rFonts w:ascii="Times New Roman" w:eastAsia="Times New Roman" w:hAnsi="Times New Roman" w:cs="Times New Roman"/>
                <w:sz w:val="18"/>
                <w:szCs w:val="18"/>
                <w:lang w:eastAsia="ru-RU"/>
              </w:rPr>
              <w:t>кинское районное досуговое объедин</w:t>
            </w:r>
            <w:r w:rsidRPr="004D2B63">
              <w:rPr>
                <w:rFonts w:ascii="Times New Roman" w:eastAsia="Times New Roman" w:hAnsi="Times New Roman" w:cs="Times New Roman"/>
                <w:sz w:val="18"/>
                <w:szCs w:val="18"/>
                <w:lang w:eastAsia="ru-RU"/>
              </w:rPr>
              <w:t>е</w:t>
            </w:r>
            <w:r w:rsidRPr="004D2B63">
              <w:rPr>
                <w:rFonts w:ascii="Times New Roman" w:eastAsia="Times New Roman" w:hAnsi="Times New Roman" w:cs="Times New Roman"/>
                <w:sz w:val="18"/>
                <w:szCs w:val="18"/>
                <w:lang w:eastAsia="ru-RU"/>
              </w:rPr>
              <w:t>ние»</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Сохранение и приумножение духовного, исторического и культурного наследия и потенциала народов, прож</w:t>
            </w:r>
            <w:r w:rsidRPr="004D2B63">
              <w:rPr>
                <w:rFonts w:ascii="Times New Roman" w:eastAsia="Times New Roman" w:hAnsi="Times New Roman" w:cs="Times New Roman"/>
                <w:sz w:val="18"/>
                <w:szCs w:val="18"/>
                <w:lang w:eastAsia="ru-RU"/>
              </w:rPr>
              <w:t>и</w:t>
            </w:r>
            <w:r w:rsidRPr="004D2B63">
              <w:rPr>
                <w:rFonts w:ascii="Times New Roman" w:eastAsia="Times New Roman" w:hAnsi="Times New Roman" w:cs="Times New Roman"/>
                <w:sz w:val="18"/>
                <w:szCs w:val="18"/>
                <w:lang w:eastAsia="ru-RU"/>
              </w:rPr>
              <w:t>вающих на территории Псковской области, посредством пропаганды идей патриотизма, единства и дружбы нар</w:t>
            </w:r>
            <w:r w:rsidRPr="004D2B63">
              <w:rPr>
                <w:rFonts w:ascii="Times New Roman" w:eastAsia="Times New Roman" w:hAnsi="Times New Roman" w:cs="Times New Roman"/>
                <w:sz w:val="18"/>
                <w:szCs w:val="18"/>
                <w:lang w:eastAsia="ru-RU"/>
              </w:rPr>
              <w:t>о</w:t>
            </w:r>
            <w:r w:rsidRPr="004D2B63">
              <w:rPr>
                <w:rFonts w:ascii="Times New Roman" w:eastAsia="Times New Roman" w:hAnsi="Times New Roman" w:cs="Times New Roman"/>
                <w:sz w:val="18"/>
                <w:szCs w:val="18"/>
                <w:lang w:eastAsia="ru-RU"/>
              </w:rPr>
              <w:t>дов, межнационального и межэтнического согласия</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1D73D3">
            <w:pPr>
              <w:widowControl w:val="0"/>
              <w:suppressAutoHyphens w:val="0"/>
              <w:jc w:val="center"/>
              <w:rPr>
                <w:rFonts w:ascii="Times New Roman" w:eastAsia="Times New Roman" w:hAnsi="Times New Roman" w:cs="Times New Roman"/>
                <w:sz w:val="18"/>
                <w:szCs w:val="18"/>
                <w:lang w:eastAsia="ru-RU"/>
              </w:rPr>
            </w:pPr>
          </w:p>
        </w:tc>
        <w:tc>
          <w:tcPr>
            <w:tcW w:w="439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Дню славянской письменности и культуры</w:t>
            </w:r>
          </w:p>
        </w:tc>
        <w:tc>
          <w:tcPr>
            <w:tcW w:w="1472"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Ежегодно</w:t>
            </w:r>
          </w:p>
        </w:tc>
        <w:tc>
          <w:tcPr>
            <w:tcW w:w="3401"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Управление образования Администр</w:t>
            </w:r>
            <w:r w:rsidRPr="004D2B63">
              <w:rPr>
                <w:rFonts w:ascii="Times New Roman" w:eastAsia="Times New Roman" w:hAnsi="Times New Roman" w:cs="Times New Roman"/>
                <w:sz w:val="18"/>
                <w:szCs w:val="18"/>
                <w:lang w:eastAsia="ru-RU"/>
              </w:rPr>
              <w:t>а</w:t>
            </w:r>
            <w:r w:rsidRPr="004D2B63">
              <w:rPr>
                <w:rFonts w:ascii="Times New Roman" w:eastAsia="Times New Roman" w:hAnsi="Times New Roman" w:cs="Times New Roman"/>
                <w:sz w:val="18"/>
                <w:szCs w:val="18"/>
                <w:lang w:eastAsia="ru-RU"/>
              </w:rPr>
              <w:t>ции Палкинского района, МБУК «Па</w:t>
            </w:r>
            <w:r w:rsidRPr="004D2B63">
              <w:rPr>
                <w:rFonts w:ascii="Times New Roman" w:eastAsia="Times New Roman" w:hAnsi="Times New Roman" w:cs="Times New Roman"/>
                <w:sz w:val="18"/>
                <w:szCs w:val="18"/>
                <w:lang w:eastAsia="ru-RU"/>
              </w:rPr>
              <w:t>л</w:t>
            </w:r>
            <w:r w:rsidRPr="004D2B63">
              <w:rPr>
                <w:rFonts w:ascii="Times New Roman" w:eastAsia="Times New Roman" w:hAnsi="Times New Roman" w:cs="Times New Roman"/>
                <w:sz w:val="18"/>
                <w:szCs w:val="18"/>
                <w:lang w:eastAsia="ru-RU"/>
              </w:rPr>
              <w:t>кинское районное досуговое объедин</w:t>
            </w:r>
            <w:r w:rsidRPr="004D2B63">
              <w:rPr>
                <w:rFonts w:ascii="Times New Roman" w:eastAsia="Times New Roman" w:hAnsi="Times New Roman" w:cs="Times New Roman"/>
                <w:sz w:val="18"/>
                <w:szCs w:val="18"/>
                <w:lang w:eastAsia="ru-RU"/>
              </w:rPr>
              <w:t>е</w:t>
            </w:r>
            <w:r w:rsidRPr="004D2B63">
              <w:rPr>
                <w:rFonts w:ascii="Times New Roman" w:eastAsia="Times New Roman" w:hAnsi="Times New Roman" w:cs="Times New Roman"/>
                <w:sz w:val="18"/>
                <w:szCs w:val="18"/>
                <w:lang w:eastAsia="ru-RU"/>
              </w:rPr>
              <w:t>ние»</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Повышение интереса к изучению истории, культуры и языков народов Российской Федерации, значимых ист</w:t>
            </w:r>
            <w:r w:rsidRPr="004D2B63">
              <w:rPr>
                <w:rFonts w:ascii="Times New Roman" w:eastAsia="Times New Roman" w:hAnsi="Times New Roman" w:cs="Times New Roman"/>
                <w:sz w:val="18"/>
                <w:szCs w:val="18"/>
                <w:lang w:eastAsia="ru-RU"/>
              </w:rPr>
              <w:t>о</w:t>
            </w:r>
            <w:r w:rsidRPr="004D2B63">
              <w:rPr>
                <w:rFonts w:ascii="Times New Roman" w:eastAsia="Times New Roman" w:hAnsi="Times New Roman" w:cs="Times New Roman"/>
                <w:sz w:val="18"/>
                <w:szCs w:val="18"/>
                <w:lang w:eastAsia="ru-RU"/>
              </w:rPr>
              <w:t>рических событий, ставших основой государственных праздников и памятных дат, связанных с реализацией государственной национальной политики Российской Федерации</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1D73D3">
            <w:pPr>
              <w:widowControl w:val="0"/>
              <w:suppressAutoHyphens w:val="0"/>
              <w:jc w:val="center"/>
              <w:rPr>
                <w:rFonts w:ascii="Times New Roman" w:eastAsia="Times New Roman" w:hAnsi="Times New Roman" w:cs="Times New Roman"/>
                <w:sz w:val="18"/>
                <w:szCs w:val="18"/>
                <w:lang w:eastAsia="ru-RU"/>
              </w:rPr>
            </w:pPr>
          </w:p>
        </w:tc>
        <w:tc>
          <w:tcPr>
            <w:tcW w:w="439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Дню российского флага</w:t>
            </w:r>
          </w:p>
        </w:tc>
        <w:tc>
          <w:tcPr>
            <w:tcW w:w="1472"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Ежегодно</w:t>
            </w:r>
          </w:p>
        </w:tc>
        <w:tc>
          <w:tcPr>
            <w:tcW w:w="3401"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Управление образования Администр</w:t>
            </w:r>
            <w:r w:rsidRPr="004D2B63">
              <w:rPr>
                <w:rFonts w:ascii="Times New Roman" w:eastAsia="Times New Roman" w:hAnsi="Times New Roman" w:cs="Times New Roman"/>
                <w:sz w:val="18"/>
                <w:szCs w:val="18"/>
                <w:lang w:eastAsia="ru-RU"/>
              </w:rPr>
              <w:t>а</w:t>
            </w:r>
            <w:r w:rsidRPr="004D2B63">
              <w:rPr>
                <w:rFonts w:ascii="Times New Roman" w:eastAsia="Times New Roman" w:hAnsi="Times New Roman" w:cs="Times New Roman"/>
                <w:sz w:val="18"/>
                <w:szCs w:val="18"/>
                <w:lang w:eastAsia="ru-RU"/>
              </w:rPr>
              <w:t>ции Палкинского района, МБУК «Па</w:t>
            </w:r>
            <w:r w:rsidRPr="004D2B63">
              <w:rPr>
                <w:rFonts w:ascii="Times New Roman" w:eastAsia="Times New Roman" w:hAnsi="Times New Roman" w:cs="Times New Roman"/>
                <w:sz w:val="18"/>
                <w:szCs w:val="18"/>
                <w:lang w:eastAsia="ru-RU"/>
              </w:rPr>
              <w:t>л</w:t>
            </w:r>
            <w:r w:rsidRPr="004D2B63">
              <w:rPr>
                <w:rFonts w:ascii="Times New Roman" w:eastAsia="Times New Roman" w:hAnsi="Times New Roman" w:cs="Times New Roman"/>
                <w:sz w:val="18"/>
                <w:szCs w:val="18"/>
                <w:lang w:eastAsia="ru-RU"/>
              </w:rPr>
              <w:t>кинское районное досуговое объедин</w:t>
            </w:r>
            <w:r w:rsidRPr="004D2B63">
              <w:rPr>
                <w:rFonts w:ascii="Times New Roman" w:eastAsia="Times New Roman" w:hAnsi="Times New Roman" w:cs="Times New Roman"/>
                <w:sz w:val="18"/>
                <w:szCs w:val="18"/>
                <w:lang w:eastAsia="ru-RU"/>
              </w:rPr>
              <w:t>е</w:t>
            </w:r>
            <w:r w:rsidRPr="004D2B63">
              <w:rPr>
                <w:rFonts w:ascii="Times New Roman" w:eastAsia="Times New Roman" w:hAnsi="Times New Roman" w:cs="Times New Roman"/>
                <w:sz w:val="18"/>
                <w:szCs w:val="18"/>
                <w:lang w:eastAsia="ru-RU"/>
              </w:rPr>
              <w:t>ние»</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Повышение интереса к изучению истории, культуры и языков народов Российской Федерации, значимых ист</w:t>
            </w:r>
            <w:r w:rsidRPr="004D2B63">
              <w:rPr>
                <w:rFonts w:ascii="Times New Roman" w:eastAsia="Times New Roman" w:hAnsi="Times New Roman" w:cs="Times New Roman"/>
                <w:sz w:val="18"/>
                <w:szCs w:val="18"/>
                <w:lang w:eastAsia="ru-RU"/>
              </w:rPr>
              <w:t>о</w:t>
            </w:r>
            <w:r w:rsidRPr="004D2B63">
              <w:rPr>
                <w:rFonts w:ascii="Times New Roman" w:eastAsia="Times New Roman" w:hAnsi="Times New Roman" w:cs="Times New Roman"/>
                <w:sz w:val="18"/>
                <w:szCs w:val="18"/>
                <w:lang w:eastAsia="ru-RU"/>
              </w:rPr>
              <w:t>рических событий, ставших основой государственных праздников и памятных дат, связанных с реализацией государственной национальной политики Российской Федерации</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1D73D3">
            <w:pPr>
              <w:widowControl w:val="0"/>
              <w:suppressAutoHyphens w:val="0"/>
              <w:jc w:val="center"/>
              <w:rPr>
                <w:rFonts w:ascii="Times New Roman" w:eastAsia="Times New Roman" w:hAnsi="Times New Roman" w:cs="Times New Roman"/>
                <w:sz w:val="18"/>
                <w:szCs w:val="18"/>
                <w:lang w:eastAsia="ru-RU"/>
              </w:rPr>
            </w:pPr>
          </w:p>
        </w:tc>
        <w:tc>
          <w:tcPr>
            <w:tcW w:w="439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Дню народного единства</w:t>
            </w:r>
          </w:p>
        </w:tc>
        <w:tc>
          <w:tcPr>
            <w:tcW w:w="1472"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Ежегодно</w:t>
            </w:r>
          </w:p>
        </w:tc>
        <w:tc>
          <w:tcPr>
            <w:tcW w:w="3401"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Управление образования Администр</w:t>
            </w:r>
            <w:r w:rsidRPr="004D2B63">
              <w:rPr>
                <w:rFonts w:ascii="Times New Roman" w:eastAsia="Times New Roman" w:hAnsi="Times New Roman" w:cs="Times New Roman"/>
                <w:sz w:val="18"/>
                <w:szCs w:val="18"/>
                <w:lang w:eastAsia="ru-RU"/>
              </w:rPr>
              <w:t>а</w:t>
            </w:r>
            <w:r w:rsidRPr="004D2B63">
              <w:rPr>
                <w:rFonts w:ascii="Times New Roman" w:eastAsia="Times New Roman" w:hAnsi="Times New Roman" w:cs="Times New Roman"/>
                <w:sz w:val="18"/>
                <w:szCs w:val="18"/>
                <w:lang w:eastAsia="ru-RU"/>
              </w:rPr>
              <w:t>ции Палкинского района, МБУК «Па</w:t>
            </w:r>
            <w:r w:rsidRPr="004D2B63">
              <w:rPr>
                <w:rFonts w:ascii="Times New Roman" w:eastAsia="Times New Roman" w:hAnsi="Times New Roman" w:cs="Times New Roman"/>
                <w:sz w:val="18"/>
                <w:szCs w:val="18"/>
                <w:lang w:eastAsia="ru-RU"/>
              </w:rPr>
              <w:t>л</w:t>
            </w:r>
            <w:r w:rsidRPr="004D2B63">
              <w:rPr>
                <w:rFonts w:ascii="Times New Roman" w:eastAsia="Times New Roman" w:hAnsi="Times New Roman" w:cs="Times New Roman"/>
                <w:sz w:val="18"/>
                <w:szCs w:val="18"/>
                <w:lang w:eastAsia="ru-RU"/>
              </w:rPr>
              <w:t>кинское районное досуговое объедин</w:t>
            </w:r>
            <w:r w:rsidRPr="004D2B63">
              <w:rPr>
                <w:rFonts w:ascii="Times New Roman" w:eastAsia="Times New Roman" w:hAnsi="Times New Roman" w:cs="Times New Roman"/>
                <w:sz w:val="18"/>
                <w:szCs w:val="18"/>
                <w:lang w:eastAsia="ru-RU"/>
              </w:rPr>
              <w:t>е</w:t>
            </w:r>
            <w:r w:rsidRPr="004D2B63">
              <w:rPr>
                <w:rFonts w:ascii="Times New Roman" w:eastAsia="Times New Roman" w:hAnsi="Times New Roman" w:cs="Times New Roman"/>
                <w:sz w:val="18"/>
                <w:szCs w:val="18"/>
                <w:lang w:eastAsia="ru-RU"/>
              </w:rPr>
              <w:t>ние»</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Повышение интереса к изучению истории, культуры и языков народов Российской Федерации, значимых ист</w:t>
            </w:r>
            <w:r w:rsidRPr="004D2B63">
              <w:rPr>
                <w:rFonts w:ascii="Times New Roman" w:eastAsia="Times New Roman" w:hAnsi="Times New Roman" w:cs="Times New Roman"/>
                <w:sz w:val="18"/>
                <w:szCs w:val="18"/>
                <w:lang w:eastAsia="ru-RU"/>
              </w:rPr>
              <w:t>о</w:t>
            </w:r>
            <w:r w:rsidRPr="004D2B63">
              <w:rPr>
                <w:rFonts w:ascii="Times New Roman" w:eastAsia="Times New Roman" w:hAnsi="Times New Roman" w:cs="Times New Roman"/>
                <w:sz w:val="18"/>
                <w:szCs w:val="18"/>
                <w:lang w:eastAsia="ru-RU"/>
              </w:rPr>
              <w:t>рических событий, ставших основой государственных праздников и памятных дат, связанных с реализацией государственной национальной политики Российской Федерации</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1D73D3">
            <w:pPr>
              <w:widowControl w:val="0"/>
              <w:suppressAutoHyphens w:val="0"/>
              <w:jc w:val="center"/>
              <w:rPr>
                <w:rFonts w:ascii="Times New Roman" w:eastAsia="Times New Roman" w:hAnsi="Times New Roman" w:cs="Times New Roman"/>
                <w:sz w:val="18"/>
                <w:szCs w:val="18"/>
                <w:lang w:eastAsia="ru-RU"/>
              </w:rPr>
            </w:pPr>
          </w:p>
        </w:tc>
        <w:tc>
          <w:tcPr>
            <w:tcW w:w="439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Дню России</w:t>
            </w:r>
          </w:p>
        </w:tc>
        <w:tc>
          <w:tcPr>
            <w:tcW w:w="1472"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Ежегодно</w:t>
            </w:r>
          </w:p>
        </w:tc>
        <w:tc>
          <w:tcPr>
            <w:tcW w:w="3401"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Управление образования Администр</w:t>
            </w:r>
            <w:r w:rsidRPr="004D2B63">
              <w:rPr>
                <w:rFonts w:ascii="Times New Roman" w:eastAsia="Times New Roman" w:hAnsi="Times New Roman" w:cs="Times New Roman"/>
                <w:sz w:val="18"/>
                <w:szCs w:val="18"/>
                <w:lang w:eastAsia="ru-RU"/>
              </w:rPr>
              <w:t>а</w:t>
            </w:r>
            <w:r w:rsidRPr="004D2B63">
              <w:rPr>
                <w:rFonts w:ascii="Times New Roman" w:eastAsia="Times New Roman" w:hAnsi="Times New Roman" w:cs="Times New Roman"/>
                <w:sz w:val="18"/>
                <w:szCs w:val="18"/>
                <w:lang w:eastAsia="ru-RU"/>
              </w:rPr>
              <w:t>ции Палкинского района, МБУК «Па</w:t>
            </w:r>
            <w:r w:rsidRPr="004D2B63">
              <w:rPr>
                <w:rFonts w:ascii="Times New Roman" w:eastAsia="Times New Roman" w:hAnsi="Times New Roman" w:cs="Times New Roman"/>
                <w:sz w:val="18"/>
                <w:szCs w:val="18"/>
                <w:lang w:eastAsia="ru-RU"/>
              </w:rPr>
              <w:t>л</w:t>
            </w:r>
            <w:r w:rsidRPr="004D2B63">
              <w:rPr>
                <w:rFonts w:ascii="Times New Roman" w:eastAsia="Times New Roman" w:hAnsi="Times New Roman" w:cs="Times New Roman"/>
                <w:sz w:val="18"/>
                <w:szCs w:val="18"/>
                <w:lang w:eastAsia="ru-RU"/>
              </w:rPr>
              <w:t>кинское районное досуговое объедин</w:t>
            </w:r>
            <w:r w:rsidRPr="004D2B63">
              <w:rPr>
                <w:rFonts w:ascii="Times New Roman" w:eastAsia="Times New Roman" w:hAnsi="Times New Roman" w:cs="Times New Roman"/>
                <w:sz w:val="18"/>
                <w:szCs w:val="18"/>
                <w:lang w:eastAsia="ru-RU"/>
              </w:rPr>
              <w:t>е</w:t>
            </w:r>
            <w:r w:rsidRPr="004D2B63">
              <w:rPr>
                <w:rFonts w:ascii="Times New Roman" w:eastAsia="Times New Roman" w:hAnsi="Times New Roman" w:cs="Times New Roman"/>
                <w:sz w:val="18"/>
                <w:szCs w:val="18"/>
                <w:lang w:eastAsia="ru-RU"/>
              </w:rPr>
              <w:t>ние»</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Повышение интереса к изучению истории, культуры и языков народов Российской Федерации, значимых ист</w:t>
            </w:r>
            <w:r w:rsidRPr="004D2B63">
              <w:rPr>
                <w:rFonts w:ascii="Times New Roman" w:eastAsia="Times New Roman" w:hAnsi="Times New Roman" w:cs="Times New Roman"/>
                <w:sz w:val="18"/>
                <w:szCs w:val="18"/>
                <w:lang w:eastAsia="ru-RU"/>
              </w:rPr>
              <w:t>о</w:t>
            </w:r>
            <w:r w:rsidRPr="004D2B63">
              <w:rPr>
                <w:rFonts w:ascii="Times New Roman" w:eastAsia="Times New Roman" w:hAnsi="Times New Roman" w:cs="Times New Roman"/>
                <w:sz w:val="18"/>
                <w:szCs w:val="18"/>
                <w:lang w:eastAsia="ru-RU"/>
              </w:rPr>
              <w:t>рических событий, ставших основой государственных праздников и памятных дат, связанных с реализацией государственной национальной политики Российской Федерации</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Times New Roman" w:hAnsi="Times New Roman" w:cs="Times New Roman"/>
                <w:sz w:val="18"/>
                <w:szCs w:val="18"/>
                <w:lang w:eastAsia="ru-RU"/>
              </w:rPr>
              <w:t>2.2</w:t>
            </w:r>
          </w:p>
        </w:tc>
        <w:tc>
          <w:tcPr>
            <w:tcW w:w="439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Участие в Международной встрече ветеранов Вел</w:t>
            </w:r>
            <w:r w:rsidRPr="004D2B63">
              <w:rPr>
                <w:rFonts w:ascii="Times New Roman" w:eastAsia="Times New Roman" w:hAnsi="Times New Roman" w:cs="Times New Roman"/>
                <w:sz w:val="18"/>
                <w:szCs w:val="18"/>
                <w:lang w:eastAsia="ru-RU"/>
              </w:rPr>
              <w:t>и</w:t>
            </w:r>
            <w:r w:rsidRPr="004D2B63">
              <w:rPr>
                <w:rFonts w:ascii="Times New Roman" w:eastAsia="Times New Roman" w:hAnsi="Times New Roman" w:cs="Times New Roman"/>
                <w:sz w:val="18"/>
                <w:szCs w:val="18"/>
                <w:lang w:eastAsia="ru-RU"/>
              </w:rPr>
              <w:t>кой Отечественной войны, партизанского движения, молодежи, общественности России, Белоруссии, Ла</w:t>
            </w:r>
            <w:r w:rsidRPr="004D2B63">
              <w:rPr>
                <w:rFonts w:ascii="Times New Roman" w:eastAsia="Times New Roman" w:hAnsi="Times New Roman" w:cs="Times New Roman"/>
                <w:sz w:val="18"/>
                <w:szCs w:val="18"/>
                <w:lang w:eastAsia="ru-RU"/>
              </w:rPr>
              <w:t>т</w:t>
            </w:r>
            <w:r w:rsidRPr="004D2B63">
              <w:rPr>
                <w:rFonts w:ascii="Times New Roman" w:eastAsia="Times New Roman" w:hAnsi="Times New Roman" w:cs="Times New Roman"/>
                <w:sz w:val="18"/>
                <w:szCs w:val="18"/>
                <w:lang w:eastAsia="ru-RU"/>
              </w:rPr>
              <w:t xml:space="preserve">вии на "Кургане дружбы" в </w:t>
            </w:r>
            <w:proofErr w:type="spellStart"/>
            <w:r w:rsidRPr="004D2B63">
              <w:rPr>
                <w:rFonts w:ascii="Times New Roman" w:eastAsia="Times New Roman" w:hAnsi="Times New Roman" w:cs="Times New Roman"/>
                <w:sz w:val="18"/>
                <w:szCs w:val="18"/>
                <w:lang w:eastAsia="ru-RU"/>
              </w:rPr>
              <w:t>Себежском</w:t>
            </w:r>
            <w:proofErr w:type="spellEnd"/>
            <w:r w:rsidRPr="004D2B63">
              <w:rPr>
                <w:rFonts w:ascii="Times New Roman" w:eastAsia="Times New Roman" w:hAnsi="Times New Roman" w:cs="Times New Roman"/>
                <w:sz w:val="18"/>
                <w:szCs w:val="18"/>
                <w:lang w:eastAsia="ru-RU"/>
              </w:rPr>
              <w:t xml:space="preserve"> районе</w:t>
            </w:r>
          </w:p>
        </w:tc>
        <w:tc>
          <w:tcPr>
            <w:tcW w:w="1472"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Ежегодно</w:t>
            </w:r>
          </w:p>
        </w:tc>
        <w:tc>
          <w:tcPr>
            <w:tcW w:w="3401"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Администрация Палкинского района</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Воспитание чувства патриотизма, гордости за свою страну, ее историю, за свой народ. Чествование ветер</w:t>
            </w:r>
            <w:r w:rsidRPr="004D2B63">
              <w:rPr>
                <w:rFonts w:ascii="Times New Roman" w:eastAsia="Times New Roman" w:hAnsi="Times New Roman" w:cs="Times New Roman"/>
                <w:sz w:val="18"/>
                <w:szCs w:val="18"/>
                <w:lang w:eastAsia="ru-RU"/>
              </w:rPr>
              <w:t>а</w:t>
            </w:r>
            <w:r w:rsidRPr="004D2B63">
              <w:rPr>
                <w:rFonts w:ascii="Times New Roman" w:eastAsia="Times New Roman" w:hAnsi="Times New Roman" w:cs="Times New Roman"/>
                <w:sz w:val="18"/>
                <w:szCs w:val="18"/>
                <w:lang w:eastAsia="ru-RU"/>
              </w:rPr>
              <w:t>нов</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Times New Roman" w:hAnsi="Times New Roman" w:cs="Times New Roman"/>
                <w:sz w:val="18"/>
                <w:szCs w:val="18"/>
                <w:lang w:eastAsia="ru-RU"/>
              </w:rPr>
              <w:t>2.3</w:t>
            </w:r>
          </w:p>
        </w:tc>
        <w:tc>
          <w:tcPr>
            <w:tcW w:w="439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 xml:space="preserve">Участие в  областной молодежной "Вахты Памяти", туристических маршрутов для учащихся "Дорогами </w:t>
            </w:r>
            <w:r w:rsidRPr="004D2B63">
              <w:rPr>
                <w:rFonts w:ascii="Times New Roman" w:eastAsia="Times New Roman" w:hAnsi="Times New Roman" w:cs="Times New Roman"/>
                <w:sz w:val="18"/>
                <w:szCs w:val="18"/>
                <w:lang w:eastAsia="ru-RU"/>
              </w:rPr>
              <w:lastRenderedPageBreak/>
              <w:t>Победы"</w:t>
            </w:r>
          </w:p>
        </w:tc>
        <w:tc>
          <w:tcPr>
            <w:tcW w:w="1472"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lastRenderedPageBreak/>
              <w:t xml:space="preserve">В течение всего </w:t>
            </w:r>
            <w:r w:rsidRPr="004D2B63">
              <w:rPr>
                <w:rFonts w:ascii="Times New Roman" w:eastAsia="Times New Roman" w:hAnsi="Times New Roman" w:cs="Times New Roman"/>
                <w:sz w:val="18"/>
                <w:szCs w:val="18"/>
                <w:lang w:eastAsia="ru-RU"/>
              </w:rPr>
              <w:lastRenderedPageBreak/>
              <w:t>периода</w:t>
            </w:r>
          </w:p>
        </w:tc>
        <w:tc>
          <w:tcPr>
            <w:tcW w:w="3401"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lastRenderedPageBreak/>
              <w:t>Администрация Палкинского района</w:t>
            </w:r>
          </w:p>
          <w:p w:rsidR="001D73D3" w:rsidRPr="004D2B63" w:rsidRDefault="001D73D3">
            <w:pPr>
              <w:widowControl w:val="0"/>
              <w:suppressAutoHyphens w:val="0"/>
              <w:rPr>
                <w:rFonts w:ascii="Times New Roman" w:eastAsia="Times New Roman" w:hAnsi="Times New Roman" w:cs="Times New Roman"/>
                <w:sz w:val="18"/>
                <w:szCs w:val="18"/>
                <w:lang w:eastAsia="ru-RU"/>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lastRenderedPageBreak/>
              <w:t>Формирование гражданской позиции молодежи на пр</w:t>
            </w:r>
            <w:r w:rsidRPr="004D2B63">
              <w:rPr>
                <w:rFonts w:ascii="Times New Roman" w:eastAsia="Times New Roman" w:hAnsi="Times New Roman" w:cs="Times New Roman"/>
                <w:sz w:val="18"/>
                <w:szCs w:val="18"/>
                <w:lang w:eastAsia="ru-RU"/>
              </w:rPr>
              <w:t>и</w:t>
            </w:r>
            <w:r w:rsidRPr="004D2B63">
              <w:rPr>
                <w:rFonts w:ascii="Times New Roman" w:eastAsia="Times New Roman" w:hAnsi="Times New Roman" w:cs="Times New Roman"/>
                <w:sz w:val="18"/>
                <w:szCs w:val="18"/>
                <w:lang w:eastAsia="ru-RU"/>
              </w:rPr>
              <w:lastRenderedPageBreak/>
              <w:t>мерах Великой Отечественной войны</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Times New Roman" w:hAnsi="Times New Roman" w:cs="Times New Roman"/>
                <w:sz w:val="18"/>
                <w:szCs w:val="18"/>
                <w:lang w:eastAsia="ru-RU"/>
              </w:rPr>
              <w:lastRenderedPageBreak/>
              <w:t>2.4</w:t>
            </w:r>
          </w:p>
        </w:tc>
        <w:tc>
          <w:tcPr>
            <w:tcW w:w="439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Организация посещения обучающимися образов</w:t>
            </w:r>
            <w:r w:rsidRPr="004D2B63">
              <w:rPr>
                <w:rFonts w:ascii="Times New Roman" w:eastAsia="Times New Roman" w:hAnsi="Times New Roman" w:cs="Times New Roman"/>
                <w:sz w:val="18"/>
                <w:szCs w:val="18"/>
                <w:lang w:eastAsia="ru-RU"/>
              </w:rPr>
              <w:t>а</w:t>
            </w:r>
            <w:r w:rsidRPr="004D2B63">
              <w:rPr>
                <w:rFonts w:ascii="Times New Roman" w:eastAsia="Times New Roman" w:hAnsi="Times New Roman" w:cs="Times New Roman"/>
                <w:sz w:val="18"/>
                <w:szCs w:val="18"/>
                <w:lang w:eastAsia="ru-RU"/>
              </w:rPr>
              <w:t>тельных учреждений района  мест воинской славы и городов воинской славы Пскова, объектов культурн</w:t>
            </w:r>
            <w:r w:rsidRPr="004D2B63">
              <w:rPr>
                <w:rFonts w:ascii="Times New Roman" w:eastAsia="Times New Roman" w:hAnsi="Times New Roman" w:cs="Times New Roman"/>
                <w:sz w:val="18"/>
                <w:szCs w:val="18"/>
                <w:lang w:eastAsia="ru-RU"/>
              </w:rPr>
              <w:t>о</w:t>
            </w:r>
            <w:r w:rsidRPr="004D2B63">
              <w:rPr>
                <w:rFonts w:ascii="Times New Roman" w:eastAsia="Times New Roman" w:hAnsi="Times New Roman" w:cs="Times New Roman"/>
                <w:sz w:val="18"/>
                <w:szCs w:val="18"/>
                <w:lang w:eastAsia="ru-RU"/>
              </w:rPr>
              <w:t>го наследия (памятников истории и культуры) Ро</w:t>
            </w:r>
            <w:r w:rsidRPr="004D2B63">
              <w:rPr>
                <w:rFonts w:ascii="Times New Roman" w:eastAsia="Times New Roman" w:hAnsi="Times New Roman" w:cs="Times New Roman"/>
                <w:sz w:val="18"/>
                <w:szCs w:val="18"/>
                <w:lang w:eastAsia="ru-RU"/>
              </w:rPr>
              <w:t>с</w:t>
            </w:r>
            <w:r w:rsidRPr="004D2B63">
              <w:rPr>
                <w:rFonts w:ascii="Times New Roman" w:eastAsia="Times New Roman" w:hAnsi="Times New Roman" w:cs="Times New Roman"/>
                <w:sz w:val="18"/>
                <w:szCs w:val="18"/>
                <w:lang w:eastAsia="ru-RU"/>
              </w:rPr>
              <w:t>сийской Федерации</w:t>
            </w:r>
          </w:p>
        </w:tc>
        <w:tc>
          <w:tcPr>
            <w:tcW w:w="1472"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Постоянно (при финансиров</w:t>
            </w:r>
            <w:r w:rsidRPr="004D2B63">
              <w:rPr>
                <w:rFonts w:ascii="Times New Roman" w:eastAsia="Times New Roman" w:hAnsi="Times New Roman" w:cs="Times New Roman"/>
                <w:sz w:val="18"/>
                <w:szCs w:val="18"/>
                <w:lang w:eastAsia="ru-RU"/>
              </w:rPr>
              <w:t>а</w:t>
            </w:r>
            <w:r w:rsidRPr="004D2B63">
              <w:rPr>
                <w:rFonts w:ascii="Times New Roman" w:eastAsia="Times New Roman" w:hAnsi="Times New Roman" w:cs="Times New Roman"/>
                <w:sz w:val="18"/>
                <w:szCs w:val="18"/>
                <w:lang w:eastAsia="ru-RU"/>
              </w:rPr>
              <w:t>нии)</w:t>
            </w:r>
          </w:p>
        </w:tc>
        <w:tc>
          <w:tcPr>
            <w:tcW w:w="3401"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Управление образования Администр</w:t>
            </w:r>
            <w:r w:rsidRPr="004D2B63">
              <w:rPr>
                <w:rFonts w:ascii="Times New Roman" w:eastAsia="Times New Roman" w:hAnsi="Times New Roman" w:cs="Times New Roman"/>
                <w:sz w:val="18"/>
                <w:szCs w:val="18"/>
                <w:lang w:eastAsia="ru-RU"/>
              </w:rPr>
              <w:t>а</w:t>
            </w:r>
            <w:r w:rsidRPr="004D2B63">
              <w:rPr>
                <w:rFonts w:ascii="Times New Roman" w:eastAsia="Times New Roman" w:hAnsi="Times New Roman" w:cs="Times New Roman"/>
                <w:sz w:val="18"/>
                <w:szCs w:val="18"/>
                <w:lang w:eastAsia="ru-RU"/>
              </w:rPr>
              <w:t>ции Палкинского района</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Воспитание у подрастающего поколения чувства патр</w:t>
            </w:r>
            <w:r w:rsidRPr="004D2B63">
              <w:rPr>
                <w:rFonts w:ascii="Times New Roman" w:eastAsia="Times New Roman" w:hAnsi="Times New Roman" w:cs="Times New Roman"/>
                <w:sz w:val="18"/>
                <w:szCs w:val="18"/>
                <w:lang w:eastAsia="ru-RU"/>
              </w:rPr>
              <w:t>и</w:t>
            </w:r>
            <w:r w:rsidRPr="004D2B63">
              <w:rPr>
                <w:rFonts w:ascii="Times New Roman" w:eastAsia="Times New Roman" w:hAnsi="Times New Roman" w:cs="Times New Roman"/>
                <w:sz w:val="18"/>
                <w:szCs w:val="18"/>
                <w:lang w:eastAsia="ru-RU"/>
              </w:rPr>
              <w:t>отизма, гордости за свою Родину, а также понимания единства исторической судьбы всех народов, прожив</w:t>
            </w:r>
            <w:r w:rsidRPr="004D2B63">
              <w:rPr>
                <w:rFonts w:ascii="Times New Roman" w:eastAsia="Times New Roman" w:hAnsi="Times New Roman" w:cs="Times New Roman"/>
                <w:sz w:val="18"/>
                <w:szCs w:val="18"/>
                <w:lang w:eastAsia="ru-RU"/>
              </w:rPr>
              <w:t>а</w:t>
            </w:r>
            <w:r w:rsidRPr="004D2B63">
              <w:rPr>
                <w:rFonts w:ascii="Times New Roman" w:eastAsia="Times New Roman" w:hAnsi="Times New Roman" w:cs="Times New Roman"/>
                <w:sz w:val="18"/>
                <w:szCs w:val="18"/>
                <w:lang w:eastAsia="ru-RU"/>
              </w:rPr>
              <w:t>ющих на территории Российской Федерации</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sz w:val="18"/>
                <w:szCs w:val="18"/>
                <w:lang w:eastAsia="ru-RU"/>
              </w:rPr>
              <w:t>2.5</w:t>
            </w:r>
          </w:p>
        </w:tc>
        <w:tc>
          <w:tcPr>
            <w:tcW w:w="439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Calibri" w:hAnsi="Times New Roman" w:cs="Times New Roman"/>
                <w:sz w:val="18"/>
                <w:szCs w:val="18"/>
              </w:rPr>
              <w:t>Тематический концерты  Народные гуляния</w:t>
            </w:r>
          </w:p>
        </w:tc>
        <w:tc>
          <w:tcPr>
            <w:tcW w:w="1472"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lang w:eastAsia="ru-RU"/>
              </w:rPr>
              <w:t>Постоянно</w:t>
            </w:r>
          </w:p>
        </w:tc>
        <w:tc>
          <w:tcPr>
            <w:tcW w:w="3401"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Times New Roman" w:hAnsi="Times New Roman" w:cs="Times New Roman"/>
                <w:sz w:val="18"/>
                <w:szCs w:val="18"/>
                <w:lang w:eastAsia="ru-RU"/>
              </w:rPr>
              <w:t>МБУК «Палкинское районное досуговое объединение»</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rPr>
              <w:t>Мероприятия направлены на сохранение и приумнож</w:t>
            </w:r>
            <w:r w:rsidRPr="004D2B63">
              <w:rPr>
                <w:rFonts w:ascii="Times New Roman" w:eastAsia="Calibri" w:hAnsi="Times New Roman" w:cs="Times New Roman"/>
                <w:sz w:val="18"/>
                <w:szCs w:val="18"/>
              </w:rPr>
              <w:t>е</w:t>
            </w:r>
            <w:r w:rsidRPr="004D2B63">
              <w:rPr>
                <w:rFonts w:ascii="Times New Roman" w:eastAsia="Calibri" w:hAnsi="Times New Roman" w:cs="Times New Roman"/>
                <w:sz w:val="18"/>
                <w:szCs w:val="18"/>
              </w:rPr>
              <w:t>ние культуры и традиций Псковской области</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sz w:val="18"/>
                <w:szCs w:val="18"/>
                <w:lang w:eastAsia="ru-RU"/>
              </w:rPr>
              <w:t>2.6</w:t>
            </w:r>
          </w:p>
        </w:tc>
        <w:tc>
          <w:tcPr>
            <w:tcW w:w="439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Calibri" w:hAnsi="Times New Roman" w:cs="Times New Roman"/>
                <w:sz w:val="18"/>
                <w:szCs w:val="18"/>
              </w:rPr>
              <w:t>Международный фестиваль «Сказочной Купалы»</w:t>
            </w:r>
          </w:p>
          <w:p w:rsidR="001D73D3" w:rsidRPr="004D2B63" w:rsidRDefault="001D73D3">
            <w:pPr>
              <w:widowControl w:val="0"/>
              <w:suppressAutoHyphens w:val="0"/>
              <w:rPr>
                <w:rFonts w:ascii="Times New Roman" w:eastAsia="Calibri" w:hAnsi="Times New Roman" w:cs="Times New Roman"/>
                <w:sz w:val="18"/>
                <w:szCs w:val="18"/>
              </w:rPr>
            </w:pPr>
          </w:p>
        </w:tc>
        <w:tc>
          <w:tcPr>
            <w:tcW w:w="1472"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lang w:eastAsia="ru-RU"/>
              </w:rPr>
              <w:t>Июль</w:t>
            </w:r>
          </w:p>
          <w:p w:rsidR="001D73D3" w:rsidRPr="004D2B63" w:rsidRDefault="002F026A">
            <w:pPr>
              <w:widowControl w:val="0"/>
              <w:suppressAutoHyphens w:val="0"/>
              <w:snapToGrid w:val="0"/>
              <w:rPr>
                <w:rFonts w:ascii="Times New Roman" w:hAnsi="Times New Roman"/>
                <w:sz w:val="18"/>
                <w:szCs w:val="18"/>
              </w:rPr>
            </w:pPr>
            <w:bookmarkStart w:id="1" w:name="_GoBack1"/>
            <w:bookmarkEnd w:id="1"/>
            <w:r w:rsidRPr="004D2B63">
              <w:rPr>
                <w:rFonts w:ascii="Times New Roman" w:eastAsia="Calibri" w:hAnsi="Times New Roman" w:cs="Times New Roman"/>
                <w:sz w:val="18"/>
                <w:szCs w:val="18"/>
                <w:lang w:eastAsia="ru-RU"/>
              </w:rPr>
              <w:t>ежегодно</w:t>
            </w:r>
          </w:p>
        </w:tc>
        <w:tc>
          <w:tcPr>
            <w:tcW w:w="3401"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Times New Roman" w:hAnsi="Times New Roman" w:cs="Times New Roman"/>
                <w:sz w:val="18"/>
                <w:szCs w:val="18"/>
                <w:lang w:eastAsia="ru-RU"/>
              </w:rPr>
              <w:t>МБУК «Палкинское районное досуговое объединение»</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rPr>
              <w:t>Укрепление и расширение международных связей с</w:t>
            </w:r>
            <w:r w:rsidRPr="004D2B63">
              <w:rPr>
                <w:rFonts w:ascii="Times New Roman" w:eastAsia="Calibri" w:hAnsi="Times New Roman" w:cs="Times New Roman"/>
                <w:sz w:val="18"/>
                <w:szCs w:val="18"/>
              </w:rPr>
              <w:t>о</w:t>
            </w:r>
            <w:r w:rsidRPr="004D2B63">
              <w:rPr>
                <w:rFonts w:ascii="Times New Roman" w:eastAsia="Calibri" w:hAnsi="Times New Roman" w:cs="Times New Roman"/>
                <w:sz w:val="18"/>
                <w:szCs w:val="18"/>
              </w:rPr>
              <w:t>хранение и развитие традиций хореографического и</w:t>
            </w:r>
            <w:r w:rsidRPr="004D2B63">
              <w:rPr>
                <w:rFonts w:ascii="Times New Roman" w:eastAsia="Calibri" w:hAnsi="Times New Roman" w:cs="Times New Roman"/>
                <w:sz w:val="18"/>
                <w:szCs w:val="18"/>
              </w:rPr>
              <w:t>с</w:t>
            </w:r>
            <w:r w:rsidRPr="004D2B63">
              <w:rPr>
                <w:rFonts w:ascii="Times New Roman" w:eastAsia="Calibri" w:hAnsi="Times New Roman" w:cs="Times New Roman"/>
                <w:sz w:val="18"/>
                <w:szCs w:val="18"/>
              </w:rPr>
              <w:t>кусства</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sz w:val="18"/>
                <w:szCs w:val="18"/>
                <w:lang w:eastAsia="ru-RU"/>
              </w:rPr>
              <w:t>2.7</w:t>
            </w:r>
          </w:p>
        </w:tc>
        <w:tc>
          <w:tcPr>
            <w:tcW w:w="439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spacing w:after="160"/>
              <w:rPr>
                <w:rFonts w:ascii="Times New Roman" w:hAnsi="Times New Roman"/>
                <w:sz w:val="18"/>
                <w:szCs w:val="18"/>
              </w:rPr>
            </w:pPr>
            <w:r w:rsidRPr="004D2B63">
              <w:rPr>
                <w:rFonts w:ascii="Times New Roman" w:eastAsia="Calibri" w:hAnsi="Times New Roman" w:cs="Times New Roman"/>
                <w:sz w:val="18"/>
                <w:szCs w:val="18"/>
                <w:lang w:eastAsia="ru-RU"/>
              </w:rPr>
              <w:t>Проведение недели толерантности</w:t>
            </w:r>
          </w:p>
        </w:tc>
        <w:tc>
          <w:tcPr>
            <w:tcW w:w="1472"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lang w:eastAsia="ru-RU"/>
              </w:rPr>
              <w:t>ежегодно</w:t>
            </w:r>
          </w:p>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lang w:eastAsia="ru-RU"/>
              </w:rPr>
              <w:t>ноябрь</w:t>
            </w:r>
          </w:p>
        </w:tc>
        <w:tc>
          <w:tcPr>
            <w:tcW w:w="3401"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lang w:eastAsia="ru-RU"/>
              </w:rPr>
              <w:t>МБУК «Палкинская централизованная библиотечная система», образовател</w:t>
            </w:r>
            <w:r w:rsidRPr="004D2B63">
              <w:rPr>
                <w:rFonts w:ascii="Times New Roman" w:eastAsia="Calibri" w:hAnsi="Times New Roman" w:cs="Times New Roman"/>
                <w:sz w:val="18"/>
                <w:szCs w:val="18"/>
                <w:lang w:eastAsia="ru-RU"/>
              </w:rPr>
              <w:t>ь</w:t>
            </w:r>
            <w:r w:rsidRPr="004D2B63">
              <w:rPr>
                <w:rFonts w:ascii="Times New Roman" w:eastAsia="Calibri" w:hAnsi="Times New Roman" w:cs="Times New Roman"/>
                <w:sz w:val="18"/>
                <w:szCs w:val="18"/>
                <w:lang w:eastAsia="ru-RU"/>
              </w:rPr>
              <w:t>ные организации района</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rPr>
              <w:t>Формирование установок толерантного сознания и п</w:t>
            </w:r>
            <w:r w:rsidRPr="004D2B63">
              <w:rPr>
                <w:rFonts w:ascii="Times New Roman" w:eastAsia="Calibri" w:hAnsi="Times New Roman" w:cs="Times New Roman"/>
                <w:sz w:val="18"/>
                <w:szCs w:val="18"/>
              </w:rPr>
              <w:t>о</w:t>
            </w:r>
            <w:r w:rsidRPr="004D2B63">
              <w:rPr>
                <w:rFonts w:ascii="Times New Roman" w:eastAsia="Calibri" w:hAnsi="Times New Roman" w:cs="Times New Roman"/>
                <w:sz w:val="18"/>
                <w:szCs w:val="18"/>
              </w:rPr>
              <w:t>ведения, нетерпимости к проявлениям ксенофобии</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sz w:val="18"/>
                <w:szCs w:val="18"/>
                <w:lang w:eastAsia="ru-RU"/>
              </w:rPr>
              <w:t>2.8</w:t>
            </w:r>
          </w:p>
        </w:tc>
        <w:tc>
          <w:tcPr>
            <w:tcW w:w="439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Calibri" w:hAnsi="Times New Roman" w:cs="Times New Roman"/>
                <w:sz w:val="18"/>
                <w:szCs w:val="18"/>
              </w:rPr>
              <w:t>Дни краеведческой книги «И края в мире нет дор</w:t>
            </w:r>
            <w:r w:rsidRPr="004D2B63">
              <w:rPr>
                <w:rFonts w:ascii="Times New Roman" w:eastAsia="Calibri" w:hAnsi="Times New Roman" w:cs="Times New Roman"/>
                <w:sz w:val="18"/>
                <w:szCs w:val="18"/>
              </w:rPr>
              <w:t>о</w:t>
            </w:r>
            <w:r w:rsidRPr="004D2B63">
              <w:rPr>
                <w:rFonts w:ascii="Times New Roman" w:eastAsia="Calibri" w:hAnsi="Times New Roman" w:cs="Times New Roman"/>
                <w:sz w:val="18"/>
                <w:szCs w:val="18"/>
              </w:rPr>
              <w:t>же…»</w:t>
            </w:r>
          </w:p>
          <w:p w:rsidR="001D73D3" w:rsidRPr="004D2B63" w:rsidRDefault="002F026A">
            <w:pPr>
              <w:widowControl w:val="0"/>
              <w:suppressAutoHyphens w:val="0"/>
              <w:rPr>
                <w:rFonts w:ascii="Times New Roman" w:hAnsi="Times New Roman"/>
                <w:sz w:val="18"/>
                <w:szCs w:val="18"/>
              </w:rPr>
            </w:pPr>
            <w:r w:rsidRPr="004D2B63">
              <w:rPr>
                <w:rFonts w:ascii="Times New Roman" w:eastAsia="Calibri" w:hAnsi="Times New Roman" w:cs="Times New Roman"/>
                <w:sz w:val="18"/>
                <w:szCs w:val="18"/>
              </w:rPr>
              <w:t>Цикл книжных выставок «Малая родина – большая любовь»</w:t>
            </w:r>
          </w:p>
        </w:tc>
        <w:tc>
          <w:tcPr>
            <w:tcW w:w="1472"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lang w:eastAsia="ru-RU"/>
              </w:rPr>
              <w:t>Июль ежегодно</w:t>
            </w:r>
          </w:p>
        </w:tc>
        <w:tc>
          <w:tcPr>
            <w:tcW w:w="3401"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lang w:eastAsia="ru-RU"/>
              </w:rPr>
              <w:t>МБУК «Палкинская централизованная библиотечная система»,</w:t>
            </w:r>
            <w:r w:rsidRPr="004D2B63">
              <w:rPr>
                <w:rFonts w:ascii="Times New Roman" w:eastAsia="Times New Roman" w:hAnsi="Times New Roman" w:cs="Times New Roman"/>
                <w:sz w:val="18"/>
                <w:szCs w:val="18"/>
                <w:lang w:eastAsia="ru-RU"/>
              </w:rPr>
              <w:t xml:space="preserve"> МБУК «Па</w:t>
            </w:r>
            <w:r w:rsidRPr="004D2B63">
              <w:rPr>
                <w:rFonts w:ascii="Times New Roman" w:eastAsia="Times New Roman" w:hAnsi="Times New Roman" w:cs="Times New Roman"/>
                <w:sz w:val="18"/>
                <w:szCs w:val="18"/>
                <w:lang w:eastAsia="ru-RU"/>
              </w:rPr>
              <w:t>л</w:t>
            </w:r>
            <w:r w:rsidRPr="004D2B63">
              <w:rPr>
                <w:rFonts w:ascii="Times New Roman" w:eastAsia="Times New Roman" w:hAnsi="Times New Roman" w:cs="Times New Roman"/>
                <w:sz w:val="18"/>
                <w:szCs w:val="18"/>
                <w:lang w:eastAsia="ru-RU"/>
              </w:rPr>
              <w:t>кинское районное досуговое объедин</w:t>
            </w:r>
            <w:r w:rsidRPr="004D2B63">
              <w:rPr>
                <w:rFonts w:ascii="Times New Roman" w:eastAsia="Times New Roman" w:hAnsi="Times New Roman" w:cs="Times New Roman"/>
                <w:sz w:val="18"/>
                <w:szCs w:val="18"/>
                <w:lang w:eastAsia="ru-RU"/>
              </w:rPr>
              <w:t>е</w:t>
            </w:r>
            <w:r w:rsidRPr="004D2B63">
              <w:rPr>
                <w:rFonts w:ascii="Times New Roman" w:eastAsia="Times New Roman" w:hAnsi="Times New Roman" w:cs="Times New Roman"/>
                <w:sz w:val="18"/>
                <w:szCs w:val="18"/>
                <w:lang w:eastAsia="ru-RU"/>
              </w:rPr>
              <w:t>ние»</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rPr>
              <w:t>Привлечение к чтению, пропаганда отечественной лит</w:t>
            </w:r>
            <w:r w:rsidRPr="004D2B63">
              <w:rPr>
                <w:rFonts w:ascii="Times New Roman" w:eastAsia="Calibri" w:hAnsi="Times New Roman" w:cs="Times New Roman"/>
                <w:sz w:val="18"/>
                <w:szCs w:val="18"/>
              </w:rPr>
              <w:t>е</w:t>
            </w:r>
            <w:r w:rsidRPr="004D2B63">
              <w:rPr>
                <w:rFonts w:ascii="Times New Roman" w:eastAsia="Calibri" w:hAnsi="Times New Roman" w:cs="Times New Roman"/>
                <w:sz w:val="18"/>
                <w:szCs w:val="18"/>
              </w:rPr>
              <w:t>ратуры.</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sz w:val="18"/>
                <w:szCs w:val="18"/>
                <w:lang w:eastAsia="ru-RU"/>
              </w:rPr>
              <w:t>2.9</w:t>
            </w:r>
          </w:p>
        </w:tc>
        <w:tc>
          <w:tcPr>
            <w:tcW w:w="439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Calibri" w:hAnsi="Times New Roman" w:cs="Times New Roman"/>
                <w:sz w:val="18"/>
                <w:szCs w:val="18"/>
              </w:rPr>
              <w:t>День солидарности  в борьбе с терроризмом</w:t>
            </w:r>
          </w:p>
          <w:p w:rsidR="001D73D3" w:rsidRPr="004D2B63" w:rsidRDefault="002F026A">
            <w:pPr>
              <w:widowControl w:val="0"/>
              <w:suppressAutoHyphens w:val="0"/>
              <w:rPr>
                <w:rFonts w:ascii="Times New Roman" w:hAnsi="Times New Roman"/>
                <w:sz w:val="18"/>
                <w:szCs w:val="18"/>
              </w:rPr>
            </w:pPr>
            <w:r w:rsidRPr="004D2B63">
              <w:rPr>
                <w:rFonts w:ascii="Times New Roman" w:eastAsia="Calibri" w:hAnsi="Times New Roman" w:cs="Times New Roman"/>
                <w:sz w:val="18"/>
                <w:szCs w:val="18"/>
              </w:rPr>
              <w:t xml:space="preserve"> «Терроризму скажем «НЕТ»</w:t>
            </w:r>
          </w:p>
        </w:tc>
        <w:tc>
          <w:tcPr>
            <w:tcW w:w="1472"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lang w:eastAsia="ru-RU"/>
              </w:rPr>
              <w:t>Сентябрь</w:t>
            </w:r>
          </w:p>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lang w:eastAsia="ru-RU"/>
              </w:rPr>
              <w:t>ежегодно</w:t>
            </w:r>
          </w:p>
        </w:tc>
        <w:tc>
          <w:tcPr>
            <w:tcW w:w="3401"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lang w:eastAsia="ru-RU"/>
              </w:rPr>
              <w:t>МБУК «Палкинская централизованная библиотечная система»</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rPr>
              <w:t>Предупреждение межнациональных конфликтов</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1D73D3">
            <w:pPr>
              <w:widowControl w:val="0"/>
              <w:suppressAutoHyphens w:val="0"/>
              <w:jc w:val="center"/>
              <w:rPr>
                <w:rFonts w:ascii="Times New Roman" w:eastAsia="Calibri" w:hAnsi="Times New Roman" w:cs="Times New Roman"/>
                <w:sz w:val="18"/>
                <w:szCs w:val="18"/>
                <w:lang w:eastAsia="ru-RU"/>
              </w:rPr>
            </w:pPr>
          </w:p>
        </w:tc>
        <w:tc>
          <w:tcPr>
            <w:tcW w:w="13892" w:type="dxa"/>
            <w:gridSpan w:val="4"/>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b/>
                <w:bCs/>
                <w:sz w:val="18"/>
                <w:szCs w:val="18"/>
                <w:lang w:eastAsia="ru-RU"/>
              </w:rPr>
              <w:t>3. Обеспечение социально-экономических условий для эффективной реализации государственной национальной политики</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sz w:val="18"/>
                <w:szCs w:val="18"/>
                <w:lang w:eastAsia="ru-RU"/>
              </w:rPr>
              <w:t>3.1</w:t>
            </w:r>
          </w:p>
        </w:tc>
        <w:tc>
          <w:tcPr>
            <w:tcW w:w="439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spacing w:after="160"/>
              <w:rPr>
                <w:rFonts w:ascii="Times New Roman" w:hAnsi="Times New Roman"/>
                <w:sz w:val="18"/>
                <w:szCs w:val="18"/>
              </w:rPr>
            </w:pPr>
            <w:r w:rsidRPr="004D2B63">
              <w:rPr>
                <w:rFonts w:ascii="Times New Roman" w:eastAsia="Calibri" w:hAnsi="Times New Roman" w:cs="Times New Roman"/>
                <w:sz w:val="18"/>
                <w:szCs w:val="18"/>
                <w:lang w:eastAsia="ru-RU"/>
              </w:rPr>
              <w:t>Оказание методической поддержки социально орие</w:t>
            </w:r>
            <w:r w:rsidRPr="004D2B63">
              <w:rPr>
                <w:rFonts w:ascii="Times New Roman" w:eastAsia="Calibri" w:hAnsi="Times New Roman" w:cs="Times New Roman"/>
                <w:sz w:val="18"/>
                <w:szCs w:val="18"/>
                <w:lang w:eastAsia="ru-RU"/>
              </w:rPr>
              <w:t>н</w:t>
            </w:r>
            <w:r w:rsidRPr="004D2B63">
              <w:rPr>
                <w:rFonts w:ascii="Times New Roman" w:eastAsia="Calibri" w:hAnsi="Times New Roman" w:cs="Times New Roman"/>
                <w:sz w:val="18"/>
                <w:szCs w:val="18"/>
                <w:lang w:eastAsia="ru-RU"/>
              </w:rPr>
              <w:t>тированным некоммерческим организациям, ос</w:t>
            </w:r>
            <w:r w:rsidRPr="004D2B63">
              <w:rPr>
                <w:rFonts w:ascii="Times New Roman" w:eastAsia="Calibri" w:hAnsi="Times New Roman" w:cs="Times New Roman"/>
                <w:sz w:val="18"/>
                <w:szCs w:val="18"/>
                <w:lang w:eastAsia="ru-RU"/>
              </w:rPr>
              <w:t>у</w:t>
            </w:r>
            <w:r w:rsidRPr="004D2B63">
              <w:rPr>
                <w:rFonts w:ascii="Times New Roman" w:eastAsia="Calibri" w:hAnsi="Times New Roman" w:cs="Times New Roman"/>
                <w:sz w:val="18"/>
                <w:szCs w:val="18"/>
                <w:lang w:eastAsia="ru-RU"/>
              </w:rPr>
              <w:t>ществляющим деятельность, направленную на разв</w:t>
            </w:r>
            <w:r w:rsidRPr="004D2B63">
              <w:rPr>
                <w:rFonts w:ascii="Times New Roman" w:eastAsia="Calibri" w:hAnsi="Times New Roman" w:cs="Times New Roman"/>
                <w:sz w:val="18"/>
                <w:szCs w:val="18"/>
                <w:lang w:eastAsia="ru-RU"/>
              </w:rPr>
              <w:t>и</w:t>
            </w:r>
            <w:r w:rsidRPr="004D2B63">
              <w:rPr>
                <w:rFonts w:ascii="Times New Roman" w:eastAsia="Calibri" w:hAnsi="Times New Roman" w:cs="Times New Roman"/>
                <w:sz w:val="18"/>
                <w:szCs w:val="18"/>
                <w:lang w:eastAsia="ru-RU"/>
              </w:rPr>
              <w:t>тие межнационального сотрудничества</w:t>
            </w:r>
          </w:p>
        </w:tc>
        <w:tc>
          <w:tcPr>
            <w:tcW w:w="1472"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lang w:eastAsia="ru-RU"/>
              </w:rPr>
              <w:t>постоянно</w:t>
            </w:r>
          </w:p>
        </w:tc>
        <w:tc>
          <w:tcPr>
            <w:tcW w:w="3401"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snapToGrid w:val="0"/>
              <w:spacing w:line="270" w:lineRule="atLeast"/>
              <w:ind w:right="34"/>
              <w:rPr>
                <w:rFonts w:ascii="Times New Roman" w:hAnsi="Times New Roman"/>
                <w:sz w:val="18"/>
                <w:szCs w:val="18"/>
              </w:rPr>
            </w:pPr>
            <w:r w:rsidRPr="004D2B63">
              <w:rPr>
                <w:rFonts w:ascii="Times New Roman" w:eastAsia="Calibri" w:hAnsi="Times New Roman" w:cs="Times New Roman"/>
                <w:color w:val="000000"/>
                <w:sz w:val="18"/>
                <w:szCs w:val="18"/>
                <w:lang w:eastAsia="ru-RU"/>
              </w:rPr>
              <w:t>Администрация района</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lang w:eastAsia="ru-RU"/>
              </w:rPr>
              <w:t>Вовлечение  общественных объединений, религиозных организаций в деятельность по развитию межнаци</w:t>
            </w:r>
            <w:r w:rsidRPr="004D2B63">
              <w:rPr>
                <w:rFonts w:ascii="Times New Roman" w:eastAsia="Calibri" w:hAnsi="Times New Roman" w:cs="Times New Roman"/>
                <w:sz w:val="18"/>
                <w:szCs w:val="18"/>
                <w:lang w:eastAsia="ru-RU"/>
              </w:rPr>
              <w:t>о</w:t>
            </w:r>
            <w:r w:rsidRPr="004D2B63">
              <w:rPr>
                <w:rFonts w:ascii="Times New Roman" w:eastAsia="Calibri" w:hAnsi="Times New Roman" w:cs="Times New Roman"/>
                <w:sz w:val="18"/>
                <w:szCs w:val="18"/>
                <w:lang w:eastAsia="ru-RU"/>
              </w:rPr>
              <w:t>нального и межконфессионального диалога</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1D73D3">
            <w:pPr>
              <w:widowControl w:val="0"/>
              <w:suppressAutoHyphens w:val="0"/>
              <w:jc w:val="center"/>
              <w:rPr>
                <w:rFonts w:ascii="Times New Roman" w:eastAsia="Calibri" w:hAnsi="Times New Roman" w:cs="Times New Roman"/>
                <w:sz w:val="18"/>
                <w:szCs w:val="18"/>
                <w:lang w:eastAsia="ru-RU"/>
              </w:rPr>
            </w:pPr>
          </w:p>
        </w:tc>
        <w:tc>
          <w:tcPr>
            <w:tcW w:w="13892" w:type="dxa"/>
            <w:gridSpan w:val="4"/>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b/>
                <w:sz w:val="18"/>
                <w:szCs w:val="18"/>
              </w:rPr>
              <w:t>4. Содействие этнокультурному и духовному развитию народов Российской Федерации на территории МО «Палкинский район»</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sz w:val="18"/>
                <w:szCs w:val="18"/>
                <w:lang w:eastAsia="ru-RU"/>
              </w:rPr>
              <w:t>4.1</w:t>
            </w:r>
          </w:p>
        </w:tc>
        <w:tc>
          <w:tcPr>
            <w:tcW w:w="439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Участие в мероприятиях, направленных на сохран</w:t>
            </w:r>
            <w:r w:rsidRPr="004D2B63">
              <w:rPr>
                <w:rFonts w:ascii="Times New Roman" w:eastAsia="Times New Roman" w:hAnsi="Times New Roman" w:cs="Times New Roman"/>
                <w:sz w:val="18"/>
                <w:szCs w:val="18"/>
                <w:lang w:eastAsia="ru-RU"/>
              </w:rPr>
              <w:t>е</w:t>
            </w:r>
            <w:r w:rsidRPr="004D2B63">
              <w:rPr>
                <w:rFonts w:ascii="Times New Roman" w:eastAsia="Times New Roman" w:hAnsi="Times New Roman" w:cs="Times New Roman"/>
                <w:sz w:val="18"/>
                <w:szCs w:val="18"/>
                <w:lang w:eastAsia="ru-RU"/>
              </w:rPr>
              <w:t>ние, приумножение и популяризацию культуры и традиций народов, традиционно проживающих на территории Псковской области, в том числе: Межд</w:t>
            </w:r>
            <w:r w:rsidRPr="004D2B63">
              <w:rPr>
                <w:rFonts w:ascii="Times New Roman" w:eastAsia="Times New Roman" w:hAnsi="Times New Roman" w:cs="Times New Roman"/>
                <w:sz w:val="18"/>
                <w:szCs w:val="18"/>
                <w:lang w:eastAsia="ru-RU"/>
              </w:rPr>
              <w:t>у</w:t>
            </w:r>
            <w:r w:rsidRPr="004D2B63">
              <w:rPr>
                <w:rFonts w:ascii="Times New Roman" w:eastAsia="Times New Roman" w:hAnsi="Times New Roman" w:cs="Times New Roman"/>
                <w:sz w:val="18"/>
                <w:szCs w:val="18"/>
                <w:lang w:eastAsia="ru-RU"/>
              </w:rPr>
              <w:t>народного фольклорного фестиваля "Золотые родн</w:t>
            </w:r>
            <w:r w:rsidRPr="004D2B63">
              <w:rPr>
                <w:rFonts w:ascii="Times New Roman" w:eastAsia="Times New Roman" w:hAnsi="Times New Roman" w:cs="Times New Roman"/>
                <w:sz w:val="18"/>
                <w:szCs w:val="18"/>
                <w:lang w:eastAsia="ru-RU"/>
              </w:rPr>
              <w:t>и</w:t>
            </w:r>
            <w:r w:rsidRPr="004D2B63">
              <w:rPr>
                <w:rFonts w:ascii="Times New Roman" w:eastAsia="Times New Roman" w:hAnsi="Times New Roman" w:cs="Times New Roman"/>
                <w:sz w:val="18"/>
                <w:szCs w:val="18"/>
                <w:lang w:eastAsia="ru-RU"/>
              </w:rPr>
              <w:t xml:space="preserve">ки", областной этнокультурной акции "Сохраним для </w:t>
            </w:r>
            <w:r w:rsidRPr="004D2B63">
              <w:rPr>
                <w:rFonts w:ascii="Times New Roman" w:eastAsia="Times New Roman" w:hAnsi="Times New Roman" w:cs="Times New Roman"/>
                <w:sz w:val="18"/>
                <w:szCs w:val="18"/>
                <w:lang w:eastAsia="ru-RU"/>
              </w:rPr>
              <w:lastRenderedPageBreak/>
              <w:t>псковичей народные традиции</w:t>
            </w:r>
          </w:p>
        </w:tc>
        <w:tc>
          <w:tcPr>
            <w:tcW w:w="1472"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lastRenderedPageBreak/>
              <w:t>В течение всего периода</w:t>
            </w:r>
          </w:p>
        </w:tc>
        <w:tc>
          <w:tcPr>
            <w:tcW w:w="3401"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МБУК «Палкинское районное досуговое объединение»</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Сохранение и развитие культурного разнообразия, овл</w:t>
            </w:r>
            <w:r w:rsidRPr="004D2B63">
              <w:rPr>
                <w:rFonts w:ascii="Times New Roman" w:eastAsia="Times New Roman" w:hAnsi="Times New Roman" w:cs="Times New Roman"/>
                <w:sz w:val="18"/>
                <w:szCs w:val="18"/>
                <w:lang w:eastAsia="ru-RU"/>
              </w:rPr>
              <w:t>а</w:t>
            </w:r>
            <w:r w:rsidRPr="004D2B63">
              <w:rPr>
                <w:rFonts w:ascii="Times New Roman" w:eastAsia="Times New Roman" w:hAnsi="Times New Roman" w:cs="Times New Roman"/>
                <w:sz w:val="18"/>
                <w:szCs w:val="18"/>
                <w:lang w:eastAsia="ru-RU"/>
              </w:rPr>
              <w:t>дение духовными ценностями и культурными особенн</w:t>
            </w:r>
            <w:r w:rsidRPr="004D2B63">
              <w:rPr>
                <w:rFonts w:ascii="Times New Roman" w:eastAsia="Times New Roman" w:hAnsi="Times New Roman" w:cs="Times New Roman"/>
                <w:sz w:val="18"/>
                <w:szCs w:val="18"/>
                <w:lang w:eastAsia="ru-RU"/>
              </w:rPr>
              <w:t>о</w:t>
            </w:r>
            <w:r w:rsidRPr="004D2B63">
              <w:rPr>
                <w:rFonts w:ascii="Times New Roman" w:eastAsia="Times New Roman" w:hAnsi="Times New Roman" w:cs="Times New Roman"/>
                <w:sz w:val="18"/>
                <w:szCs w:val="18"/>
                <w:lang w:eastAsia="ru-RU"/>
              </w:rPr>
              <w:t>стями народов Российской Федерации</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sz w:val="18"/>
                <w:szCs w:val="18"/>
                <w:lang w:eastAsia="ru-RU"/>
              </w:rPr>
              <w:lastRenderedPageBreak/>
              <w:t>4.2</w:t>
            </w:r>
          </w:p>
        </w:tc>
        <w:tc>
          <w:tcPr>
            <w:tcW w:w="439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Участие в  образовательных мероприятиях, напра</w:t>
            </w:r>
            <w:r w:rsidRPr="004D2B63">
              <w:rPr>
                <w:rFonts w:ascii="Times New Roman" w:eastAsia="Times New Roman" w:hAnsi="Times New Roman" w:cs="Times New Roman"/>
                <w:sz w:val="18"/>
                <w:szCs w:val="18"/>
                <w:lang w:eastAsia="ru-RU"/>
              </w:rPr>
              <w:t>в</w:t>
            </w:r>
            <w:r w:rsidRPr="004D2B63">
              <w:rPr>
                <w:rFonts w:ascii="Times New Roman" w:eastAsia="Times New Roman" w:hAnsi="Times New Roman" w:cs="Times New Roman"/>
                <w:sz w:val="18"/>
                <w:szCs w:val="18"/>
                <w:lang w:eastAsia="ru-RU"/>
              </w:rPr>
              <w:t>ленных на духовно-нравственное воспитание обуч</w:t>
            </w:r>
            <w:r w:rsidRPr="004D2B63">
              <w:rPr>
                <w:rFonts w:ascii="Times New Roman" w:eastAsia="Times New Roman" w:hAnsi="Times New Roman" w:cs="Times New Roman"/>
                <w:sz w:val="18"/>
                <w:szCs w:val="18"/>
                <w:lang w:eastAsia="ru-RU"/>
              </w:rPr>
              <w:t>а</w:t>
            </w:r>
            <w:r w:rsidRPr="004D2B63">
              <w:rPr>
                <w:rFonts w:ascii="Times New Roman" w:eastAsia="Times New Roman" w:hAnsi="Times New Roman" w:cs="Times New Roman"/>
                <w:sz w:val="18"/>
                <w:szCs w:val="18"/>
                <w:lang w:eastAsia="ru-RU"/>
              </w:rPr>
              <w:t>ющихся общеобразовательных учреждений во вза</w:t>
            </w:r>
            <w:r w:rsidRPr="004D2B63">
              <w:rPr>
                <w:rFonts w:ascii="Times New Roman" w:eastAsia="Times New Roman" w:hAnsi="Times New Roman" w:cs="Times New Roman"/>
                <w:sz w:val="18"/>
                <w:szCs w:val="18"/>
                <w:lang w:eastAsia="ru-RU"/>
              </w:rPr>
              <w:t>и</w:t>
            </w:r>
            <w:r w:rsidRPr="004D2B63">
              <w:rPr>
                <w:rFonts w:ascii="Times New Roman" w:eastAsia="Times New Roman" w:hAnsi="Times New Roman" w:cs="Times New Roman"/>
                <w:sz w:val="18"/>
                <w:szCs w:val="18"/>
                <w:lang w:eastAsia="ru-RU"/>
              </w:rPr>
              <w:t>модействии с Русской православной церковью и др</w:t>
            </w:r>
            <w:r w:rsidRPr="004D2B63">
              <w:rPr>
                <w:rFonts w:ascii="Times New Roman" w:eastAsia="Times New Roman" w:hAnsi="Times New Roman" w:cs="Times New Roman"/>
                <w:sz w:val="18"/>
                <w:szCs w:val="18"/>
                <w:lang w:eastAsia="ru-RU"/>
              </w:rPr>
              <w:t>у</w:t>
            </w:r>
            <w:r w:rsidRPr="004D2B63">
              <w:rPr>
                <w:rFonts w:ascii="Times New Roman" w:eastAsia="Times New Roman" w:hAnsi="Times New Roman" w:cs="Times New Roman"/>
                <w:sz w:val="18"/>
                <w:szCs w:val="18"/>
                <w:lang w:eastAsia="ru-RU"/>
              </w:rPr>
              <w:t>гими религиозными организациями традиционных конфессий:</w:t>
            </w:r>
          </w:p>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 xml:space="preserve">в </w:t>
            </w:r>
            <w:proofErr w:type="spellStart"/>
            <w:r w:rsidRPr="004D2B63">
              <w:rPr>
                <w:rFonts w:ascii="Times New Roman" w:eastAsia="Times New Roman" w:hAnsi="Times New Roman" w:cs="Times New Roman"/>
                <w:sz w:val="18"/>
                <w:szCs w:val="18"/>
                <w:lang w:eastAsia="ru-RU"/>
              </w:rPr>
              <w:t>Корнилиевских</w:t>
            </w:r>
            <w:proofErr w:type="spellEnd"/>
            <w:r w:rsidRPr="004D2B63">
              <w:rPr>
                <w:rFonts w:ascii="Times New Roman" w:eastAsia="Times New Roman" w:hAnsi="Times New Roman" w:cs="Times New Roman"/>
                <w:sz w:val="18"/>
                <w:szCs w:val="18"/>
                <w:lang w:eastAsia="ru-RU"/>
              </w:rPr>
              <w:t xml:space="preserve"> православных образовательных чтениях (г. Печоры)</w:t>
            </w:r>
          </w:p>
        </w:tc>
        <w:tc>
          <w:tcPr>
            <w:tcW w:w="1472"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Ежегодно</w:t>
            </w:r>
          </w:p>
        </w:tc>
        <w:tc>
          <w:tcPr>
            <w:tcW w:w="3401"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Управление образования Администр</w:t>
            </w:r>
            <w:r w:rsidRPr="004D2B63">
              <w:rPr>
                <w:rFonts w:ascii="Times New Roman" w:eastAsia="Times New Roman" w:hAnsi="Times New Roman" w:cs="Times New Roman"/>
                <w:sz w:val="18"/>
                <w:szCs w:val="18"/>
                <w:lang w:eastAsia="ru-RU"/>
              </w:rPr>
              <w:t>а</w:t>
            </w:r>
            <w:r w:rsidRPr="004D2B63">
              <w:rPr>
                <w:rFonts w:ascii="Times New Roman" w:eastAsia="Times New Roman" w:hAnsi="Times New Roman" w:cs="Times New Roman"/>
                <w:sz w:val="18"/>
                <w:szCs w:val="18"/>
                <w:lang w:eastAsia="ru-RU"/>
              </w:rPr>
              <w:t>ции Палкинского района</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Обмен опытом работы по духовно-нравственному во</w:t>
            </w:r>
            <w:r w:rsidRPr="004D2B63">
              <w:rPr>
                <w:rFonts w:ascii="Times New Roman" w:eastAsia="Times New Roman" w:hAnsi="Times New Roman" w:cs="Times New Roman"/>
                <w:sz w:val="18"/>
                <w:szCs w:val="18"/>
                <w:lang w:eastAsia="ru-RU"/>
              </w:rPr>
              <w:t>с</w:t>
            </w:r>
            <w:r w:rsidRPr="004D2B63">
              <w:rPr>
                <w:rFonts w:ascii="Times New Roman" w:eastAsia="Times New Roman" w:hAnsi="Times New Roman" w:cs="Times New Roman"/>
                <w:sz w:val="18"/>
                <w:szCs w:val="18"/>
                <w:lang w:eastAsia="ru-RU"/>
              </w:rPr>
              <w:t>питанию обучающихся общеобразовательных учрежд</w:t>
            </w:r>
            <w:r w:rsidRPr="004D2B63">
              <w:rPr>
                <w:rFonts w:ascii="Times New Roman" w:eastAsia="Times New Roman" w:hAnsi="Times New Roman" w:cs="Times New Roman"/>
                <w:sz w:val="18"/>
                <w:szCs w:val="18"/>
                <w:lang w:eastAsia="ru-RU"/>
              </w:rPr>
              <w:t>е</w:t>
            </w:r>
            <w:r w:rsidRPr="004D2B63">
              <w:rPr>
                <w:rFonts w:ascii="Times New Roman" w:eastAsia="Times New Roman" w:hAnsi="Times New Roman" w:cs="Times New Roman"/>
                <w:sz w:val="18"/>
                <w:szCs w:val="18"/>
                <w:lang w:eastAsia="ru-RU"/>
              </w:rPr>
              <w:t>ний</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1D73D3">
            <w:pPr>
              <w:widowControl w:val="0"/>
              <w:suppressAutoHyphens w:val="0"/>
              <w:jc w:val="center"/>
              <w:rPr>
                <w:rFonts w:ascii="Times New Roman" w:eastAsia="Calibri" w:hAnsi="Times New Roman" w:cs="Times New Roman"/>
                <w:sz w:val="18"/>
                <w:szCs w:val="18"/>
                <w:lang w:eastAsia="ru-RU"/>
              </w:rPr>
            </w:pPr>
          </w:p>
        </w:tc>
        <w:tc>
          <w:tcPr>
            <w:tcW w:w="13892" w:type="dxa"/>
            <w:gridSpan w:val="4"/>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rsidP="00064BA2">
            <w:pPr>
              <w:widowControl w:val="0"/>
              <w:suppressAutoHyphens w:val="0"/>
              <w:jc w:val="center"/>
              <w:rPr>
                <w:rFonts w:ascii="Times New Roman" w:hAnsi="Times New Roman"/>
                <w:sz w:val="18"/>
                <w:szCs w:val="18"/>
              </w:rPr>
            </w:pPr>
            <w:r w:rsidRPr="004D2B63">
              <w:rPr>
                <w:rFonts w:ascii="Times New Roman" w:eastAsia="Calibri" w:hAnsi="Times New Roman" w:cs="Times New Roman"/>
                <w:b/>
                <w:sz w:val="18"/>
                <w:szCs w:val="18"/>
              </w:rPr>
              <w:t>5. Сохранение и поддержка русского языка как государственного языка Российской Федерации</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sz w:val="18"/>
                <w:szCs w:val="18"/>
                <w:lang w:eastAsia="ru-RU"/>
              </w:rPr>
              <w:t>5.1</w:t>
            </w:r>
          </w:p>
        </w:tc>
        <w:tc>
          <w:tcPr>
            <w:tcW w:w="439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Участие педагогов района в Научно-методические мероприятия (конференции, семинары, симпозиумы) по проблемам развития русского языка</w:t>
            </w:r>
          </w:p>
        </w:tc>
        <w:tc>
          <w:tcPr>
            <w:tcW w:w="1472"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Ежегодно</w:t>
            </w:r>
          </w:p>
        </w:tc>
        <w:tc>
          <w:tcPr>
            <w:tcW w:w="3401"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Управление образования Администр</w:t>
            </w:r>
            <w:r w:rsidRPr="004D2B63">
              <w:rPr>
                <w:rFonts w:ascii="Times New Roman" w:eastAsia="Times New Roman" w:hAnsi="Times New Roman" w:cs="Times New Roman"/>
                <w:sz w:val="18"/>
                <w:szCs w:val="18"/>
                <w:lang w:eastAsia="ru-RU"/>
              </w:rPr>
              <w:t>а</w:t>
            </w:r>
            <w:r w:rsidRPr="004D2B63">
              <w:rPr>
                <w:rFonts w:ascii="Times New Roman" w:eastAsia="Times New Roman" w:hAnsi="Times New Roman" w:cs="Times New Roman"/>
                <w:sz w:val="18"/>
                <w:szCs w:val="18"/>
                <w:lang w:eastAsia="ru-RU"/>
              </w:rPr>
              <w:t>ции Палкинского района</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Решение актуальных вопросов, связанных с развитием русского языка. Популяризация русского языка как го</w:t>
            </w:r>
            <w:r w:rsidRPr="004D2B63">
              <w:rPr>
                <w:rFonts w:ascii="Times New Roman" w:eastAsia="Times New Roman" w:hAnsi="Times New Roman" w:cs="Times New Roman"/>
                <w:sz w:val="18"/>
                <w:szCs w:val="18"/>
                <w:lang w:eastAsia="ru-RU"/>
              </w:rPr>
              <w:t>с</w:t>
            </w:r>
            <w:r w:rsidRPr="004D2B63">
              <w:rPr>
                <w:rFonts w:ascii="Times New Roman" w:eastAsia="Times New Roman" w:hAnsi="Times New Roman" w:cs="Times New Roman"/>
                <w:sz w:val="18"/>
                <w:szCs w:val="18"/>
                <w:lang w:eastAsia="ru-RU"/>
              </w:rPr>
              <w:t>ударственного языка Российской Федерации</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sz w:val="18"/>
                <w:szCs w:val="18"/>
                <w:lang w:eastAsia="ru-RU"/>
              </w:rPr>
              <w:t>5.2</w:t>
            </w:r>
          </w:p>
        </w:tc>
        <w:tc>
          <w:tcPr>
            <w:tcW w:w="439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Участие в мероприятиях, приуроченных к празднов</w:t>
            </w:r>
            <w:r w:rsidRPr="004D2B63">
              <w:rPr>
                <w:rFonts w:ascii="Times New Roman" w:eastAsia="Times New Roman" w:hAnsi="Times New Roman" w:cs="Times New Roman"/>
                <w:sz w:val="18"/>
                <w:szCs w:val="18"/>
                <w:lang w:eastAsia="ru-RU"/>
              </w:rPr>
              <w:t>а</w:t>
            </w:r>
            <w:r w:rsidRPr="004D2B63">
              <w:rPr>
                <w:rFonts w:ascii="Times New Roman" w:eastAsia="Times New Roman" w:hAnsi="Times New Roman" w:cs="Times New Roman"/>
                <w:sz w:val="18"/>
                <w:szCs w:val="18"/>
                <w:lang w:eastAsia="ru-RU"/>
              </w:rPr>
              <w:t>нию Дня русского языка</w:t>
            </w:r>
          </w:p>
        </w:tc>
        <w:tc>
          <w:tcPr>
            <w:tcW w:w="1472"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Ежегодно</w:t>
            </w:r>
          </w:p>
        </w:tc>
        <w:tc>
          <w:tcPr>
            <w:tcW w:w="3401"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Управление образования Администр</w:t>
            </w:r>
            <w:r w:rsidRPr="004D2B63">
              <w:rPr>
                <w:rFonts w:ascii="Times New Roman" w:eastAsia="Times New Roman" w:hAnsi="Times New Roman" w:cs="Times New Roman"/>
                <w:sz w:val="18"/>
                <w:szCs w:val="18"/>
                <w:lang w:eastAsia="ru-RU"/>
              </w:rPr>
              <w:t>а</w:t>
            </w:r>
            <w:r w:rsidRPr="004D2B63">
              <w:rPr>
                <w:rFonts w:ascii="Times New Roman" w:eastAsia="Times New Roman" w:hAnsi="Times New Roman" w:cs="Times New Roman"/>
                <w:sz w:val="18"/>
                <w:szCs w:val="18"/>
                <w:lang w:eastAsia="ru-RU"/>
              </w:rPr>
              <w:t>ции Палкинского района</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Проведение в пос. Пушкинские Горы Международного форума, посвященного Дню русского языка, с участием преподавателей русского языка и литературы России, Республики Беларусь и стран Балтии</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sz w:val="18"/>
                <w:szCs w:val="18"/>
                <w:lang w:eastAsia="ru-RU"/>
              </w:rPr>
              <w:t>5.3</w:t>
            </w:r>
          </w:p>
        </w:tc>
        <w:tc>
          <w:tcPr>
            <w:tcW w:w="439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Участие во Всероссийский Пушкинский праздник поэзии</w:t>
            </w:r>
          </w:p>
        </w:tc>
        <w:tc>
          <w:tcPr>
            <w:tcW w:w="1472"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Ежегодно</w:t>
            </w:r>
          </w:p>
        </w:tc>
        <w:tc>
          <w:tcPr>
            <w:tcW w:w="3401"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Администрация района, МБУК «Па</w:t>
            </w:r>
            <w:r w:rsidRPr="004D2B63">
              <w:rPr>
                <w:rFonts w:ascii="Times New Roman" w:eastAsia="Times New Roman" w:hAnsi="Times New Roman" w:cs="Times New Roman"/>
                <w:sz w:val="18"/>
                <w:szCs w:val="18"/>
                <w:lang w:eastAsia="ru-RU"/>
              </w:rPr>
              <w:t>л</w:t>
            </w:r>
            <w:r w:rsidRPr="004D2B63">
              <w:rPr>
                <w:rFonts w:ascii="Times New Roman" w:eastAsia="Times New Roman" w:hAnsi="Times New Roman" w:cs="Times New Roman"/>
                <w:sz w:val="18"/>
                <w:szCs w:val="18"/>
                <w:lang w:eastAsia="ru-RU"/>
              </w:rPr>
              <w:t>кинское районное досуговое объедин</w:t>
            </w:r>
            <w:r w:rsidRPr="004D2B63">
              <w:rPr>
                <w:rFonts w:ascii="Times New Roman" w:eastAsia="Times New Roman" w:hAnsi="Times New Roman" w:cs="Times New Roman"/>
                <w:sz w:val="18"/>
                <w:szCs w:val="18"/>
                <w:lang w:eastAsia="ru-RU"/>
              </w:rPr>
              <w:t>е</w:t>
            </w:r>
            <w:r w:rsidRPr="004D2B63">
              <w:rPr>
                <w:rFonts w:ascii="Times New Roman" w:eastAsia="Times New Roman" w:hAnsi="Times New Roman" w:cs="Times New Roman"/>
                <w:sz w:val="18"/>
                <w:szCs w:val="18"/>
                <w:lang w:eastAsia="ru-RU"/>
              </w:rPr>
              <w:t>ние», Управление образования Админ</w:t>
            </w:r>
            <w:r w:rsidRPr="004D2B63">
              <w:rPr>
                <w:rFonts w:ascii="Times New Roman" w:eastAsia="Times New Roman" w:hAnsi="Times New Roman" w:cs="Times New Roman"/>
                <w:sz w:val="18"/>
                <w:szCs w:val="18"/>
                <w:lang w:eastAsia="ru-RU"/>
              </w:rPr>
              <w:t>и</w:t>
            </w:r>
            <w:r w:rsidRPr="004D2B63">
              <w:rPr>
                <w:rFonts w:ascii="Times New Roman" w:eastAsia="Times New Roman" w:hAnsi="Times New Roman" w:cs="Times New Roman"/>
                <w:sz w:val="18"/>
                <w:szCs w:val="18"/>
                <w:lang w:eastAsia="ru-RU"/>
              </w:rPr>
              <w:t>страции Палкинского района</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Духовное и патриотическое воспитание молодого пок</w:t>
            </w:r>
            <w:r w:rsidRPr="004D2B63">
              <w:rPr>
                <w:rFonts w:ascii="Times New Roman" w:eastAsia="Times New Roman" w:hAnsi="Times New Roman" w:cs="Times New Roman"/>
                <w:sz w:val="18"/>
                <w:szCs w:val="18"/>
                <w:lang w:eastAsia="ru-RU"/>
              </w:rPr>
              <w:t>о</w:t>
            </w:r>
            <w:r w:rsidRPr="004D2B63">
              <w:rPr>
                <w:rFonts w:ascii="Times New Roman" w:eastAsia="Times New Roman" w:hAnsi="Times New Roman" w:cs="Times New Roman"/>
                <w:sz w:val="18"/>
                <w:szCs w:val="18"/>
                <w:lang w:eastAsia="ru-RU"/>
              </w:rPr>
              <w:t xml:space="preserve">ления через приобщение к культурному наследию </w:t>
            </w:r>
            <w:proofErr w:type="spellStart"/>
            <w:r w:rsidRPr="004D2B63">
              <w:rPr>
                <w:rFonts w:ascii="Times New Roman" w:eastAsia="Times New Roman" w:hAnsi="Times New Roman" w:cs="Times New Roman"/>
                <w:sz w:val="18"/>
                <w:szCs w:val="18"/>
                <w:lang w:eastAsia="ru-RU"/>
              </w:rPr>
              <w:t>А.С.Пушкина</w:t>
            </w:r>
            <w:proofErr w:type="spellEnd"/>
            <w:r w:rsidRPr="004D2B63">
              <w:rPr>
                <w:rFonts w:ascii="Times New Roman" w:eastAsia="Times New Roman" w:hAnsi="Times New Roman" w:cs="Times New Roman"/>
                <w:sz w:val="18"/>
                <w:szCs w:val="18"/>
                <w:lang w:eastAsia="ru-RU"/>
              </w:rPr>
              <w:t xml:space="preserve"> и ценностям отечественной культуры</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1D73D3">
            <w:pPr>
              <w:widowControl w:val="0"/>
              <w:suppressAutoHyphens w:val="0"/>
              <w:jc w:val="center"/>
              <w:rPr>
                <w:rFonts w:ascii="Times New Roman" w:eastAsia="Calibri" w:hAnsi="Times New Roman" w:cs="Times New Roman"/>
                <w:sz w:val="18"/>
                <w:szCs w:val="18"/>
                <w:lang w:eastAsia="ru-RU"/>
              </w:rPr>
            </w:pPr>
          </w:p>
        </w:tc>
        <w:tc>
          <w:tcPr>
            <w:tcW w:w="13892" w:type="dxa"/>
            <w:gridSpan w:val="4"/>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Times New Roman" w:hAnsi="Times New Roman" w:cs="Times New Roman"/>
                <w:b/>
                <w:bCs/>
                <w:sz w:val="18"/>
                <w:szCs w:val="18"/>
                <w:lang w:eastAsia="ru-RU"/>
              </w:rPr>
              <w:t>6. Создание условий для культурной адаптации и интеграции мигрантов</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sz w:val="18"/>
                <w:szCs w:val="18"/>
                <w:lang w:eastAsia="ru-RU"/>
              </w:rPr>
              <w:t>6.1</w:t>
            </w:r>
          </w:p>
        </w:tc>
        <w:tc>
          <w:tcPr>
            <w:tcW w:w="4394"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spacing w:line="270" w:lineRule="atLeast"/>
              <w:ind w:right="48"/>
              <w:rPr>
                <w:rFonts w:ascii="Times New Roman" w:hAnsi="Times New Roman"/>
                <w:sz w:val="18"/>
                <w:szCs w:val="18"/>
              </w:rPr>
            </w:pPr>
            <w:r w:rsidRPr="004D2B63">
              <w:rPr>
                <w:rFonts w:ascii="Times New Roman" w:eastAsia="Calibri" w:hAnsi="Times New Roman" w:cs="Times New Roman"/>
                <w:color w:val="000000"/>
                <w:sz w:val="18"/>
                <w:szCs w:val="18"/>
                <w:lang w:eastAsia="ru-RU"/>
              </w:rPr>
              <w:t>Оказание содействия добровольному переселению в район соотечественников, проживающих за рубежом</w:t>
            </w:r>
          </w:p>
        </w:tc>
        <w:tc>
          <w:tcPr>
            <w:tcW w:w="1472"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lang w:eastAsia="ru-RU"/>
              </w:rPr>
              <w:t>постоянно</w:t>
            </w:r>
          </w:p>
        </w:tc>
        <w:tc>
          <w:tcPr>
            <w:tcW w:w="3401" w:type="dxa"/>
            <w:tcBorders>
              <w:top w:val="single" w:sz="4" w:space="0" w:color="000000"/>
              <w:left w:val="single" w:sz="4" w:space="0" w:color="000000"/>
              <w:bottom w:val="single" w:sz="4" w:space="0" w:color="000000"/>
            </w:tcBorders>
            <w:shd w:val="clear" w:color="auto" w:fill="auto"/>
          </w:tcPr>
          <w:p w:rsidR="001D73D3" w:rsidRPr="004D2B63" w:rsidRDefault="002F026A">
            <w:pPr>
              <w:widowControl w:val="0"/>
              <w:suppressAutoHyphens w:val="0"/>
              <w:snapToGrid w:val="0"/>
              <w:spacing w:line="270" w:lineRule="atLeast"/>
              <w:ind w:right="34"/>
              <w:rPr>
                <w:rFonts w:ascii="Times New Roman" w:hAnsi="Times New Roman"/>
                <w:sz w:val="18"/>
                <w:szCs w:val="18"/>
              </w:rPr>
            </w:pPr>
            <w:r w:rsidRPr="004D2B63">
              <w:rPr>
                <w:rFonts w:ascii="Times New Roman" w:eastAsia="Calibri" w:hAnsi="Times New Roman" w:cs="Times New Roman"/>
                <w:color w:val="000000"/>
                <w:sz w:val="18"/>
                <w:szCs w:val="18"/>
                <w:lang w:eastAsia="ru-RU"/>
              </w:rPr>
              <w:t>Администрация района</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Calibri" w:hAnsi="Times New Roman" w:cs="Times New Roman"/>
                <w:sz w:val="18"/>
                <w:szCs w:val="18"/>
                <w:lang w:eastAsia="ru-RU"/>
              </w:rPr>
              <w:t>Оказание помощи в организации добровольного перес</w:t>
            </w:r>
            <w:r w:rsidRPr="004D2B63">
              <w:rPr>
                <w:rFonts w:ascii="Times New Roman" w:eastAsia="Calibri" w:hAnsi="Times New Roman" w:cs="Times New Roman"/>
                <w:sz w:val="18"/>
                <w:szCs w:val="18"/>
                <w:lang w:eastAsia="ru-RU"/>
              </w:rPr>
              <w:t>е</w:t>
            </w:r>
            <w:r w:rsidRPr="004D2B63">
              <w:rPr>
                <w:rFonts w:ascii="Times New Roman" w:eastAsia="Calibri" w:hAnsi="Times New Roman" w:cs="Times New Roman"/>
                <w:sz w:val="18"/>
                <w:szCs w:val="18"/>
                <w:lang w:eastAsia="ru-RU"/>
              </w:rPr>
              <w:t>ления соотечественников в район</w:t>
            </w:r>
          </w:p>
        </w:tc>
      </w:tr>
      <w:tr w:rsidR="001D73D3" w:rsidRPr="004D2B63" w:rsidTr="004D2B63">
        <w:tc>
          <w:tcPr>
            <w:tcW w:w="704" w:type="dxa"/>
            <w:tcBorders>
              <w:top w:val="single" w:sz="4" w:space="0" w:color="000000"/>
              <w:left w:val="single" w:sz="4" w:space="0" w:color="000000"/>
              <w:bottom w:val="single" w:sz="4" w:space="0" w:color="000000"/>
            </w:tcBorders>
            <w:shd w:val="clear" w:color="auto" w:fill="auto"/>
          </w:tcPr>
          <w:p w:rsidR="001D73D3" w:rsidRPr="004D2B63" w:rsidRDefault="001D73D3">
            <w:pPr>
              <w:widowControl w:val="0"/>
              <w:suppressAutoHyphens w:val="0"/>
              <w:jc w:val="center"/>
              <w:rPr>
                <w:rFonts w:ascii="Times New Roman" w:eastAsia="Calibri" w:hAnsi="Times New Roman" w:cs="Times New Roman"/>
                <w:sz w:val="18"/>
                <w:szCs w:val="18"/>
                <w:lang w:eastAsia="ru-RU"/>
              </w:rPr>
            </w:pPr>
          </w:p>
        </w:tc>
        <w:tc>
          <w:tcPr>
            <w:tcW w:w="4394" w:type="dxa"/>
            <w:tcBorders>
              <w:top w:val="single" w:sz="4" w:space="0" w:color="000000"/>
              <w:left w:val="single" w:sz="4" w:space="0" w:color="000000"/>
              <w:bottom w:val="single" w:sz="4" w:space="0" w:color="000000"/>
            </w:tcBorders>
            <w:shd w:val="clear" w:color="auto" w:fill="auto"/>
          </w:tcPr>
          <w:p w:rsidR="001D73D3" w:rsidRPr="004D2B63" w:rsidRDefault="001D73D3">
            <w:pPr>
              <w:widowControl w:val="0"/>
              <w:suppressAutoHyphens w:val="0"/>
              <w:spacing w:line="270" w:lineRule="atLeast"/>
              <w:ind w:right="48"/>
              <w:rPr>
                <w:rFonts w:ascii="Times New Roman" w:eastAsia="Calibri" w:hAnsi="Times New Roman" w:cs="Times New Roman"/>
                <w:color w:val="000000"/>
                <w:sz w:val="18"/>
                <w:szCs w:val="18"/>
                <w:lang w:eastAsia="ru-RU"/>
              </w:rPr>
            </w:pPr>
          </w:p>
        </w:tc>
        <w:tc>
          <w:tcPr>
            <w:tcW w:w="1472" w:type="dxa"/>
            <w:tcBorders>
              <w:top w:val="single" w:sz="4" w:space="0" w:color="000000"/>
              <w:left w:val="single" w:sz="4" w:space="0" w:color="000000"/>
              <w:bottom w:val="single" w:sz="4" w:space="0" w:color="000000"/>
            </w:tcBorders>
            <w:shd w:val="clear" w:color="auto" w:fill="auto"/>
          </w:tcPr>
          <w:p w:rsidR="001D73D3" w:rsidRPr="004D2B63" w:rsidRDefault="001D73D3">
            <w:pPr>
              <w:widowControl w:val="0"/>
              <w:suppressAutoHyphens w:val="0"/>
              <w:snapToGrid w:val="0"/>
              <w:rPr>
                <w:rFonts w:ascii="Times New Roman" w:eastAsia="Calibri" w:hAnsi="Times New Roman" w:cs="Times New Roman"/>
                <w:color w:val="000000"/>
                <w:sz w:val="18"/>
                <w:szCs w:val="18"/>
                <w:lang w:eastAsia="ru-RU"/>
              </w:rPr>
            </w:pPr>
          </w:p>
        </w:tc>
        <w:tc>
          <w:tcPr>
            <w:tcW w:w="3401" w:type="dxa"/>
            <w:tcBorders>
              <w:top w:val="single" w:sz="4" w:space="0" w:color="000000"/>
              <w:left w:val="single" w:sz="4" w:space="0" w:color="000000"/>
              <w:bottom w:val="single" w:sz="4" w:space="0" w:color="000000"/>
            </w:tcBorders>
            <w:shd w:val="clear" w:color="auto" w:fill="auto"/>
          </w:tcPr>
          <w:p w:rsidR="001D73D3" w:rsidRPr="004D2B63" w:rsidRDefault="001D73D3">
            <w:pPr>
              <w:widowControl w:val="0"/>
              <w:suppressAutoHyphens w:val="0"/>
              <w:snapToGrid w:val="0"/>
              <w:spacing w:line="270" w:lineRule="atLeast"/>
              <w:ind w:right="34"/>
              <w:rPr>
                <w:rFonts w:ascii="Times New Roman" w:eastAsia="Calibri" w:hAnsi="Times New Roman" w:cs="Times New Roman"/>
                <w:sz w:val="18"/>
                <w:szCs w:val="18"/>
                <w:lang w:eastAsia="ru-RU"/>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1D73D3">
            <w:pPr>
              <w:widowControl w:val="0"/>
              <w:suppressAutoHyphens w:val="0"/>
              <w:rPr>
                <w:rFonts w:ascii="Times New Roman" w:eastAsia="Calibri" w:hAnsi="Times New Roman" w:cs="Times New Roman"/>
                <w:sz w:val="18"/>
                <w:szCs w:val="18"/>
                <w:lang w:eastAsia="ru-RU"/>
              </w:rPr>
            </w:pPr>
          </w:p>
        </w:tc>
      </w:tr>
      <w:tr w:rsidR="001D73D3" w:rsidRPr="004D2B63" w:rsidTr="004D2B63">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1D73D3">
            <w:pPr>
              <w:widowControl w:val="0"/>
              <w:suppressAutoHyphens w:val="0"/>
              <w:snapToGrid w:val="0"/>
              <w:rPr>
                <w:rFonts w:ascii="Times New Roman" w:eastAsia="Calibri" w:hAnsi="Times New Roman" w:cs="Times New Roman"/>
                <w:sz w:val="18"/>
                <w:szCs w:val="18"/>
                <w:lang w:eastAsia="ru-RU"/>
              </w:rPr>
            </w:pPr>
          </w:p>
          <w:p w:rsidR="001D73D3" w:rsidRPr="004D2B63" w:rsidRDefault="001D73D3">
            <w:pPr>
              <w:widowControl w:val="0"/>
              <w:suppressAutoHyphens w:val="0"/>
              <w:snapToGrid w:val="0"/>
              <w:rPr>
                <w:rFonts w:ascii="Times New Roman" w:eastAsia="Calibri" w:hAnsi="Times New Roman" w:cs="Times New Roman"/>
                <w:sz w:val="18"/>
                <w:szCs w:val="18"/>
                <w:lang w:eastAsia="ru-RU"/>
              </w:rPr>
            </w:pPr>
          </w:p>
        </w:tc>
        <w:tc>
          <w:tcPr>
            <w:tcW w:w="13892" w:type="dxa"/>
            <w:gridSpan w:val="4"/>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b/>
                <w:bCs/>
                <w:sz w:val="18"/>
                <w:szCs w:val="18"/>
                <w:lang w:eastAsia="ru-RU"/>
              </w:rPr>
              <w:t>7. Совершенствование  управления в сфере государственной национальной политики муниципального образования «Палкинский район»</w:t>
            </w:r>
          </w:p>
        </w:tc>
      </w:tr>
      <w:tr w:rsidR="001D73D3" w:rsidRPr="004D2B63" w:rsidTr="004D2B63">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lang w:eastAsia="ru-RU"/>
              </w:rPr>
              <w:t>7.1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pacing w:line="270" w:lineRule="atLeast"/>
              <w:rPr>
                <w:rFonts w:ascii="Times New Roman" w:hAnsi="Times New Roman"/>
                <w:sz w:val="18"/>
                <w:szCs w:val="18"/>
              </w:rPr>
            </w:pPr>
            <w:r w:rsidRPr="004D2B63">
              <w:rPr>
                <w:rFonts w:ascii="Times New Roman" w:eastAsia="Calibri" w:hAnsi="Times New Roman" w:cs="Times New Roman"/>
                <w:color w:val="000000"/>
                <w:sz w:val="18"/>
                <w:szCs w:val="18"/>
                <w:lang w:eastAsia="ru-RU"/>
              </w:rPr>
              <w:t>Проведение  мероприятий,  консультаций, встреч, направленных на совершенствование системы вза</w:t>
            </w:r>
            <w:r w:rsidRPr="004D2B63">
              <w:rPr>
                <w:rFonts w:ascii="Times New Roman" w:eastAsia="Calibri" w:hAnsi="Times New Roman" w:cs="Times New Roman"/>
                <w:color w:val="000000"/>
                <w:sz w:val="18"/>
                <w:szCs w:val="18"/>
                <w:lang w:eastAsia="ru-RU"/>
              </w:rPr>
              <w:t>и</w:t>
            </w:r>
            <w:r w:rsidRPr="004D2B63">
              <w:rPr>
                <w:rFonts w:ascii="Times New Roman" w:eastAsia="Calibri" w:hAnsi="Times New Roman" w:cs="Times New Roman"/>
                <w:color w:val="000000"/>
                <w:sz w:val="18"/>
                <w:szCs w:val="18"/>
                <w:lang w:eastAsia="ru-RU"/>
              </w:rPr>
              <w:t xml:space="preserve">модействия  Администрации   Палкинского района и </w:t>
            </w:r>
            <w:r w:rsidRPr="004D2B63">
              <w:rPr>
                <w:rFonts w:ascii="Times New Roman" w:eastAsia="Calibri" w:hAnsi="Times New Roman" w:cs="Times New Roman"/>
                <w:color w:val="000000"/>
                <w:sz w:val="18"/>
                <w:szCs w:val="18"/>
                <w:lang w:eastAsia="ru-RU"/>
              </w:rPr>
              <w:lastRenderedPageBreak/>
              <w:t>институтов гражданского общества</w:t>
            </w: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pacing w:line="270" w:lineRule="atLeast"/>
              <w:ind w:left="-39" w:right="-79"/>
              <w:rPr>
                <w:rFonts w:ascii="Times New Roman" w:hAnsi="Times New Roman"/>
                <w:sz w:val="18"/>
                <w:szCs w:val="18"/>
              </w:rPr>
            </w:pPr>
            <w:r w:rsidRPr="004D2B63">
              <w:rPr>
                <w:rFonts w:ascii="Times New Roman" w:eastAsia="Calibri" w:hAnsi="Times New Roman" w:cs="Times New Roman"/>
                <w:color w:val="000000"/>
                <w:sz w:val="18"/>
                <w:szCs w:val="18"/>
                <w:lang w:eastAsia="ru-RU"/>
              </w:rPr>
              <w:lastRenderedPageBreak/>
              <w:t>постоянно</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pacing w:line="270" w:lineRule="atLeast"/>
              <w:ind w:right="34"/>
              <w:rPr>
                <w:rFonts w:ascii="Times New Roman" w:hAnsi="Times New Roman"/>
                <w:sz w:val="18"/>
                <w:szCs w:val="18"/>
              </w:rPr>
            </w:pPr>
            <w:r w:rsidRPr="004D2B63">
              <w:rPr>
                <w:rFonts w:ascii="Times New Roman" w:eastAsia="Calibri" w:hAnsi="Times New Roman" w:cs="Times New Roman"/>
                <w:color w:val="000000"/>
                <w:sz w:val="18"/>
                <w:szCs w:val="18"/>
                <w:lang w:eastAsia="ru-RU"/>
              </w:rPr>
              <w:t>Администрации района</w:t>
            </w:r>
          </w:p>
          <w:p w:rsidR="001D73D3" w:rsidRPr="004D2B63" w:rsidRDefault="001D73D3">
            <w:pPr>
              <w:widowControl w:val="0"/>
              <w:suppressAutoHyphens w:val="0"/>
              <w:spacing w:line="270" w:lineRule="atLeast"/>
              <w:ind w:right="34"/>
              <w:rPr>
                <w:rFonts w:ascii="Times New Roman" w:eastAsia="Calibri" w:hAnsi="Times New Roman" w:cs="Times New Roman"/>
                <w:color w:val="000000"/>
                <w:sz w:val="18"/>
                <w:szCs w:val="18"/>
                <w:lang w:eastAsia="ru-RU"/>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Calibri" w:hAnsi="Times New Roman" w:cs="Times New Roman"/>
                <w:sz w:val="18"/>
                <w:szCs w:val="18"/>
                <w:lang w:eastAsia="ru-RU"/>
              </w:rPr>
              <w:t>Объединение усилий Администрации   Палкинского района и институтов гражданского общества для укре</w:t>
            </w:r>
            <w:r w:rsidRPr="004D2B63">
              <w:rPr>
                <w:rFonts w:ascii="Times New Roman" w:eastAsia="Calibri" w:hAnsi="Times New Roman" w:cs="Times New Roman"/>
                <w:sz w:val="18"/>
                <w:szCs w:val="18"/>
                <w:lang w:eastAsia="ru-RU"/>
              </w:rPr>
              <w:t>п</w:t>
            </w:r>
            <w:r w:rsidRPr="004D2B63">
              <w:rPr>
                <w:rFonts w:ascii="Times New Roman" w:eastAsia="Calibri" w:hAnsi="Times New Roman" w:cs="Times New Roman"/>
                <w:sz w:val="18"/>
                <w:szCs w:val="18"/>
                <w:lang w:eastAsia="ru-RU"/>
              </w:rPr>
              <w:t>ления межнационального согласия</w:t>
            </w:r>
          </w:p>
        </w:tc>
      </w:tr>
      <w:tr w:rsidR="001D73D3" w:rsidRPr="004D2B63" w:rsidTr="004D2B63">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lang w:eastAsia="ru-RU"/>
              </w:rPr>
              <w:lastRenderedPageBreak/>
              <w:t>7.2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pacing w:line="270" w:lineRule="atLeast"/>
              <w:rPr>
                <w:rFonts w:ascii="Times New Roman" w:hAnsi="Times New Roman"/>
                <w:sz w:val="18"/>
                <w:szCs w:val="18"/>
              </w:rPr>
            </w:pPr>
            <w:r w:rsidRPr="004D2B63">
              <w:rPr>
                <w:rFonts w:ascii="Times New Roman" w:eastAsia="Calibri" w:hAnsi="Times New Roman" w:cs="Times New Roman"/>
                <w:color w:val="000000"/>
                <w:sz w:val="18"/>
                <w:szCs w:val="18"/>
                <w:lang w:eastAsia="ru-RU"/>
              </w:rPr>
              <w:t>Подготовка, переподготовка и повышения квалиф</w:t>
            </w:r>
            <w:r w:rsidRPr="004D2B63">
              <w:rPr>
                <w:rFonts w:ascii="Times New Roman" w:eastAsia="Calibri" w:hAnsi="Times New Roman" w:cs="Times New Roman"/>
                <w:color w:val="000000"/>
                <w:sz w:val="18"/>
                <w:szCs w:val="18"/>
                <w:lang w:eastAsia="ru-RU"/>
              </w:rPr>
              <w:t>и</w:t>
            </w:r>
            <w:r w:rsidRPr="004D2B63">
              <w:rPr>
                <w:rFonts w:ascii="Times New Roman" w:eastAsia="Calibri" w:hAnsi="Times New Roman" w:cs="Times New Roman"/>
                <w:color w:val="000000"/>
                <w:sz w:val="18"/>
                <w:szCs w:val="18"/>
                <w:lang w:eastAsia="ru-RU"/>
              </w:rPr>
              <w:t>кации муниципальных служащих, занимающихся вопросами реализации государственной национал</w:t>
            </w:r>
            <w:r w:rsidRPr="004D2B63">
              <w:rPr>
                <w:rFonts w:ascii="Times New Roman" w:eastAsia="Calibri" w:hAnsi="Times New Roman" w:cs="Times New Roman"/>
                <w:color w:val="000000"/>
                <w:sz w:val="18"/>
                <w:szCs w:val="18"/>
                <w:lang w:eastAsia="ru-RU"/>
              </w:rPr>
              <w:t>ь</w:t>
            </w:r>
            <w:r w:rsidRPr="004D2B63">
              <w:rPr>
                <w:rFonts w:ascii="Times New Roman" w:eastAsia="Calibri" w:hAnsi="Times New Roman" w:cs="Times New Roman"/>
                <w:color w:val="000000"/>
                <w:sz w:val="18"/>
                <w:szCs w:val="18"/>
                <w:lang w:eastAsia="ru-RU"/>
              </w:rPr>
              <w:t>ной политики</w:t>
            </w: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pacing w:line="270" w:lineRule="atLeast"/>
              <w:ind w:left="-39" w:right="-79"/>
              <w:rPr>
                <w:rFonts w:ascii="Times New Roman" w:hAnsi="Times New Roman"/>
                <w:sz w:val="18"/>
                <w:szCs w:val="18"/>
              </w:rPr>
            </w:pPr>
            <w:r w:rsidRPr="004D2B63">
              <w:rPr>
                <w:rFonts w:ascii="Times New Roman" w:eastAsia="Calibri" w:hAnsi="Times New Roman" w:cs="Times New Roman"/>
                <w:color w:val="000000"/>
                <w:sz w:val="18"/>
                <w:szCs w:val="18"/>
                <w:lang w:eastAsia="ru-RU"/>
              </w:rPr>
              <w:t>постоянно</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pacing w:line="270" w:lineRule="atLeast"/>
              <w:ind w:right="34"/>
              <w:rPr>
                <w:rFonts w:ascii="Times New Roman" w:hAnsi="Times New Roman"/>
                <w:sz w:val="18"/>
                <w:szCs w:val="18"/>
              </w:rPr>
            </w:pPr>
            <w:r w:rsidRPr="004D2B63">
              <w:rPr>
                <w:rFonts w:ascii="Times New Roman" w:eastAsia="Calibri" w:hAnsi="Times New Roman" w:cs="Times New Roman"/>
                <w:color w:val="000000"/>
                <w:sz w:val="18"/>
                <w:szCs w:val="18"/>
                <w:lang w:eastAsia="ru-RU"/>
              </w:rPr>
              <w:t>Администрации района</w:t>
            </w:r>
          </w:p>
          <w:p w:rsidR="001D73D3" w:rsidRPr="004D2B63" w:rsidRDefault="001D73D3">
            <w:pPr>
              <w:widowControl w:val="0"/>
              <w:suppressAutoHyphens w:val="0"/>
              <w:spacing w:line="270" w:lineRule="atLeast"/>
              <w:ind w:right="34"/>
              <w:rPr>
                <w:rFonts w:ascii="Times New Roman" w:eastAsia="Calibri" w:hAnsi="Times New Roman" w:cs="Times New Roman"/>
                <w:color w:val="000000"/>
                <w:sz w:val="18"/>
                <w:szCs w:val="18"/>
                <w:lang w:eastAsia="ru-RU"/>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Calibri" w:hAnsi="Times New Roman" w:cs="Times New Roman"/>
                <w:sz w:val="18"/>
                <w:szCs w:val="18"/>
                <w:lang w:eastAsia="ru-RU"/>
              </w:rPr>
              <w:t>Повышения навыков и уровня знаний в сфере госуда</w:t>
            </w:r>
            <w:r w:rsidRPr="004D2B63">
              <w:rPr>
                <w:rFonts w:ascii="Times New Roman" w:eastAsia="Calibri" w:hAnsi="Times New Roman" w:cs="Times New Roman"/>
                <w:sz w:val="18"/>
                <w:szCs w:val="18"/>
                <w:lang w:eastAsia="ru-RU"/>
              </w:rPr>
              <w:t>р</w:t>
            </w:r>
            <w:r w:rsidRPr="004D2B63">
              <w:rPr>
                <w:rFonts w:ascii="Times New Roman" w:eastAsia="Calibri" w:hAnsi="Times New Roman" w:cs="Times New Roman"/>
                <w:sz w:val="18"/>
                <w:szCs w:val="18"/>
                <w:lang w:eastAsia="ru-RU"/>
              </w:rPr>
              <w:t>ственной национальной политики</w:t>
            </w:r>
          </w:p>
        </w:tc>
      </w:tr>
      <w:tr w:rsidR="001D73D3" w:rsidRPr="004D2B63" w:rsidTr="004D2B63">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lang w:eastAsia="ru-RU"/>
              </w:rPr>
              <w:t>7.3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pacing w:line="270" w:lineRule="atLeast"/>
              <w:rPr>
                <w:rFonts w:ascii="Times New Roman" w:hAnsi="Times New Roman"/>
                <w:sz w:val="18"/>
                <w:szCs w:val="18"/>
              </w:rPr>
            </w:pPr>
            <w:r w:rsidRPr="004D2B63">
              <w:rPr>
                <w:rFonts w:ascii="Times New Roman" w:eastAsia="Calibri" w:hAnsi="Times New Roman" w:cs="Times New Roman"/>
                <w:color w:val="000000"/>
                <w:sz w:val="18"/>
                <w:szCs w:val="18"/>
                <w:lang w:eastAsia="ru-RU"/>
              </w:rPr>
              <w:t>Проведение семинаров-совещаний работников орг</w:t>
            </w:r>
            <w:r w:rsidRPr="004D2B63">
              <w:rPr>
                <w:rFonts w:ascii="Times New Roman" w:eastAsia="Calibri" w:hAnsi="Times New Roman" w:cs="Times New Roman"/>
                <w:color w:val="000000"/>
                <w:sz w:val="18"/>
                <w:szCs w:val="18"/>
                <w:lang w:eastAsia="ru-RU"/>
              </w:rPr>
              <w:t>а</w:t>
            </w:r>
            <w:r w:rsidRPr="004D2B63">
              <w:rPr>
                <w:rFonts w:ascii="Times New Roman" w:eastAsia="Calibri" w:hAnsi="Times New Roman" w:cs="Times New Roman"/>
                <w:color w:val="000000"/>
                <w:sz w:val="18"/>
                <w:szCs w:val="18"/>
                <w:lang w:eastAsia="ru-RU"/>
              </w:rPr>
              <w:t>нов и учреждений культуры и образования по пред</w:t>
            </w:r>
            <w:r w:rsidRPr="004D2B63">
              <w:rPr>
                <w:rFonts w:ascii="Times New Roman" w:eastAsia="Calibri" w:hAnsi="Times New Roman" w:cs="Times New Roman"/>
                <w:color w:val="000000"/>
                <w:sz w:val="18"/>
                <w:szCs w:val="18"/>
                <w:lang w:eastAsia="ru-RU"/>
              </w:rPr>
              <w:t>у</w:t>
            </w:r>
            <w:r w:rsidRPr="004D2B63">
              <w:rPr>
                <w:rFonts w:ascii="Times New Roman" w:eastAsia="Calibri" w:hAnsi="Times New Roman" w:cs="Times New Roman"/>
                <w:color w:val="000000"/>
                <w:sz w:val="18"/>
                <w:szCs w:val="18"/>
                <w:lang w:eastAsia="ru-RU"/>
              </w:rPr>
              <w:t>преждению межнациональных конфликтов</w:t>
            </w: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pacing w:line="270" w:lineRule="atLeast"/>
              <w:ind w:left="-39" w:right="-79"/>
              <w:rPr>
                <w:rFonts w:ascii="Times New Roman" w:hAnsi="Times New Roman"/>
                <w:sz w:val="18"/>
                <w:szCs w:val="18"/>
              </w:rPr>
            </w:pPr>
            <w:r w:rsidRPr="004D2B63">
              <w:rPr>
                <w:rFonts w:ascii="Times New Roman" w:eastAsia="Calibri" w:hAnsi="Times New Roman" w:cs="Times New Roman"/>
                <w:color w:val="000000"/>
                <w:sz w:val="18"/>
                <w:szCs w:val="18"/>
                <w:lang w:eastAsia="ru-RU"/>
              </w:rPr>
              <w:t>постоянно</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pacing w:line="270" w:lineRule="atLeast"/>
              <w:ind w:right="34"/>
              <w:rPr>
                <w:rFonts w:ascii="Times New Roman" w:hAnsi="Times New Roman"/>
                <w:sz w:val="18"/>
                <w:szCs w:val="18"/>
              </w:rPr>
            </w:pPr>
            <w:r w:rsidRPr="004D2B63">
              <w:rPr>
                <w:rFonts w:ascii="Times New Roman" w:eastAsia="Calibri" w:hAnsi="Times New Roman" w:cs="Times New Roman"/>
                <w:color w:val="000000"/>
                <w:sz w:val="18"/>
                <w:szCs w:val="18"/>
                <w:lang w:eastAsia="ru-RU"/>
              </w:rPr>
              <w:t>Администрации района</w:t>
            </w:r>
          </w:p>
          <w:p w:rsidR="001D73D3" w:rsidRPr="004D2B63" w:rsidRDefault="001D73D3">
            <w:pPr>
              <w:widowControl w:val="0"/>
              <w:suppressAutoHyphens w:val="0"/>
              <w:spacing w:line="270" w:lineRule="atLeast"/>
              <w:ind w:right="34"/>
              <w:rPr>
                <w:rFonts w:ascii="Times New Roman" w:eastAsia="Calibri" w:hAnsi="Times New Roman" w:cs="Times New Roman"/>
                <w:color w:val="000000"/>
                <w:sz w:val="18"/>
                <w:szCs w:val="18"/>
                <w:lang w:eastAsia="ru-RU"/>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Calibri" w:hAnsi="Times New Roman" w:cs="Times New Roman"/>
                <w:sz w:val="18"/>
                <w:szCs w:val="18"/>
                <w:lang w:eastAsia="ru-RU"/>
              </w:rPr>
              <w:t xml:space="preserve">  Ознакомление, повышения навыков и уровня знаний</w:t>
            </w:r>
            <w:r w:rsidRPr="004D2B63">
              <w:rPr>
                <w:rFonts w:ascii="Times New Roman" w:eastAsia="Calibri" w:hAnsi="Times New Roman" w:cs="Times New Roman"/>
                <w:color w:val="000000"/>
                <w:sz w:val="18"/>
                <w:szCs w:val="18"/>
                <w:lang w:eastAsia="ru-RU"/>
              </w:rPr>
              <w:t xml:space="preserve"> работников по предупреждению межнациональных конфликтов</w:t>
            </w:r>
          </w:p>
        </w:tc>
      </w:tr>
      <w:tr w:rsidR="001D73D3" w:rsidRPr="004D2B63" w:rsidTr="004D2B63">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lang w:eastAsia="ru-RU"/>
              </w:rPr>
              <w:t>7.4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pacing w:line="270" w:lineRule="atLeast"/>
              <w:ind w:right="48"/>
              <w:rPr>
                <w:rFonts w:ascii="Times New Roman" w:hAnsi="Times New Roman"/>
                <w:sz w:val="18"/>
                <w:szCs w:val="18"/>
              </w:rPr>
            </w:pPr>
            <w:r w:rsidRPr="004D2B63">
              <w:rPr>
                <w:rFonts w:ascii="Times New Roman" w:eastAsia="Calibri" w:hAnsi="Times New Roman" w:cs="Times New Roman"/>
                <w:sz w:val="18"/>
                <w:szCs w:val="18"/>
                <w:lang w:eastAsia="ru-RU"/>
              </w:rPr>
              <w:t>Проведение мониторинга состояния межнационал</w:t>
            </w:r>
            <w:r w:rsidRPr="004D2B63">
              <w:rPr>
                <w:rFonts w:ascii="Times New Roman" w:eastAsia="Calibri" w:hAnsi="Times New Roman" w:cs="Times New Roman"/>
                <w:sz w:val="18"/>
                <w:szCs w:val="18"/>
                <w:lang w:eastAsia="ru-RU"/>
              </w:rPr>
              <w:t>ь</w:t>
            </w:r>
            <w:r w:rsidRPr="004D2B63">
              <w:rPr>
                <w:rFonts w:ascii="Times New Roman" w:eastAsia="Calibri" w:hAnsi="Times New Roman" w:cs="Times New Roman"/>
                <w:sz w:val="18"/>
                <w:szCs w:val="18"/>
                <w:lang w:eastAsia="ru-RU"/>
              </w:rPr>
              <w:t>ных и межрелигиозных отношений на территории Палкинского района</w:t>
            </w: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lang w:eastAsia="ru-RU"/>
              </w:rPr>
              <w:t>постоянно</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napToGrid w:val="0"/>
              <w:spacing w:line="270" w:lineRule="atLeast"/>
              <w:ind w:right="34"/>
              <w:rPr>
                <w:rFonts w:ascii="Times New Roman" w:hAnsi="Times New Roman"/>
                <w:sz w:val="18"/>
                <w:szCs w:val="18"/>
              </w:rPr>
            </w:pPr>
            <w:r w:rsidRPr="004D2B63">
              <w:rPr>
                <w:rFonts w:ascii="Times New Roman" w:eastAsia="Calibri" w:hAnsi="Times New Roman" w:cs="Times New Roman"/>
                <w:color w:val="000000"/>
                <w:sz w:val="18"/>
                <w:szCs w:val="18"/>
                <w:lang w:eastAsia="ru-RU"/>
              </w:rPr>
              <w:t>Администрация района</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Calibri" w:hAnsi="Times New Roman" w:cs="Times New Roman"/>
                <w:sz w:val="18"/>
                <w:szCs w:val="18"/>
                <w:lang w:eastAsia="ru-RU"/>
              </w:rPr>
              <w:t>Изучение и контроль национальных и религиозных о</w:t>
            </w:r>
            <w:r w:rsidRPr="004D2B63">
              <w:rPr>
                <w:rFonts w:ascii="Times New Roman" w:eastAsia="Calibri" w:hAnsi="Times New Roman" w:cs="Times New Roman"/>
                <w:sz w:val="18"/>
                <w:szCs w:val="18"/>
                <w:lang w:eastAsia="ru-RU"/>
              </w:rPr>
              <w:t>б</w:t>
            </w:r>
            <w:r w:rsidRPr="004D2B63">
              <w:rPr>
                <w:rFonts w:ascii="Times New Roman" w:eastAsia="Calibri" w:hAnsi="Times New Roman" w:cs="Times New Roman"/>
                <w:sz w:val="18"/>
                <w:szCs w:val="18"/>
                <w:lang w:eastAsia="ru-RU"/>
              </w:rPr>
              <w:t>щественных объединений на территории района</w:t>
            </w:r>
          </w:p>
        </w:tc>
      </w:tr>
      <w:tr w:rsidR="001D73D3" w:rsidRPr="004D2B63" w:rsidTr="004D2B63">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1D73D3">
            <w:pPr>
              <w:widowControl w:val="0"/>
              <w:suppressAutoHyphens w:val="0"/>
              <w:snapToGrid w:val="0"/>
              <w:rPr>
                <w:rFonts w:ascii="Times New Roman" w:eastAsia="Calibri" w:hAnsi="Times New Roman" w:cs="Times New Roman"/>
                <w:sz w:val="18"/>
                <w:szCs w:val="18"/>
                <w:lang w:eastAsia="ru-RU"/>
              </w:rPr>
            </w:pPr>
          </w:p>
        </w:tc>
        <w:tc>
          <w:tcPr>
            <w:tcW w:w="13892" w:type="dxa"/>
            <w:gridSpan w:val="4"/>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b/>
                <w:bCs/>
                <w:sz w:val="18"/>
                <w:szCs w:val="18"/>
                <w:lang w:eastAsia="ru-RU"/>
              </w:rPr>
              <w:t>8. Совершенствование взаимодействия органов местного самоуправления с институтами гражданского общества</w:t>
            </w:r>
          </w:p>
        </w:tc>
      </w:tr>
      <w:tr w:rsidR="001D73D3" w:rsidRPr="004D2B63" w:rsidTr="004D2B63">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lang w:eastAsia="ru-RU"/>
              </w:rPr>
              <w:t>8.1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pacing w:after="160"/>
              <w:rPr>
                <w:rFonts w:ascii="Times New Roman" w:hAnsi="Times New Roman"/>
                <w:sz w:val="18"/>
                <w:szCs w:val="18"/>
              </w:rPr>
            </w:pPr>
            <w:r w:rsidRPr="004D2B63">
              <w:rPr>
                <w:rFonts w:ascii="Times New Roman" w:eastAsia="Calibri" w:hAnsi="Times New Roman" w:cs="Times New Roman"/>
                <w:sz w:val="18"/>
                <w:szCs w:val="18"/>
                <w:lang w:eastAsia="ru-RU"/>
              </w:rPr>
              <w:t>Проведение совместных мероприятий с некоммерч</w:t>
            </w:r>
            <w:r w:rsidRPr="004D2B63">
              <w:rPr>
                <w:rFonts w:ascii="Times New Roman" w:eastAsia="Calibri" w:hAnsi="Times New Roman" w:cs="Times New Roman"/>
                <w:sz w:val="18"/>
                <w:szCs w:val="18"/>
                <w:lang w:eastAsia="ru-RU"/>
              </w:rPr>
              <w:t>е</w:t>
            </w:r>
            <w:r w:rsidRPr="004D2B63">
              <w:rPr>
                <w:rFonts w:ascii="Times New Roman" w:eastAsia="Calibri" w:hAnsi="Times New Roman" w:cs="Times New Roman"/>
                <w:sz w:val="18"/>
                <w:szCs w:val="18"/>
                <w:lang w:eastAsia="ru-RU"/>
              </w:rPr>
              <w:t>скими организациями, осуществляющими деятел</w:t>
            </w:r>
            <w:r w:rsidRPr="004D2B63">
              <w:rPr>
                <w:rFonts w:ascii="Times New Roman" w:eastAsia="Calibri" w:hAnsi="Times New Roman" w:cs="Times New Roman"/>
                <w:sz w:val="18"/>
                <w:szCs w:val="18"/>
                <w:lang w:eastAsia="ru-RU"/>
              </w:rPr>
              <w:t>ь</w:t>
            </w:r>
            <w:r w:rsidRPr="004D2B63">
              <w:rPr>
                <w:rFonts w:ascii="Times New Roman" w:eastAsia="Calibri" w:hAnsi="Times New Roman" w:cs="Times New Roman"/>
                <w:sz w:val="18"/>
                <w:szCs w:val="18"/>
                <w:lang w:eastAsia="ru-RU"/>
              </w:rPr>
              <w:t>ность в сфере укрепления единства и духовной об</w:t>
            </w:r>
            <w:r w:rsidRPr="004D2B63">
              <w:rPr>
                <w:rFonts w:ascii="Times New Roman" w:eastAsia="Calibri" w:hAnsi="Times New Roman" w:cs="Times New Roman"/>
                <w:sz w:val="18"/>
                <w:szCs w:val="18"/>
                <w:lang w:eastAsia="ru-RU"/>
              </w:rPr>
              <w:t>щ</w:t>
            </w:r>
            <w:r w:rsidRPr="004D2B63">
              <w:rPr>
                <w:rFonts w:ascii="Times New Roman" w:eastAsia="Calibri" w:hAnsi="Times New Roman" w:cs="Times New Roman"/>
                <w:sz w:val="18"/>
                <w:szCs w:val="18"/>
                <w:lang w:eastAsia="ru-RU"/>
              </w:rPr>
              <w:t>ности многонационального народа Российской Фед</w:t>
            </w:r>
            <w:r w:rsidRPr="004D2B63">
              <w:rPr>
                <w:rFonts w:ascii="Times New Roman" w:eastAsia="Calibri" w:hAnsi="Times New Roman" w:cs="Times New Roman"/>
                <w:sz w:val="18"/>
                <w:szCs w:val="18"/>
                <w:lang w:eastAsia="ru-RU"/>
              </w:rPr>
              <w:t>е</w:t>
            </w:r>
            <w:r w:rsidRPr="004D2B63">
              <w:rPr>
                <w:rFonts w:ascii="Times New Roman" w:eastAsia="Calibri" w:hAnsi="Times New Roman" w:cs="Times New Roman"/>
                <w:sz w:val="18"/>
                <w:szCs w:val="18"/>
                <w:lang w:eastAsia="ru-RU"/>
              </w:rPr>
              <w:t>рации, обеспечения межнационального мира и согл</w:t>
            </w:r>
            <w:r w:rsidRPr="004D2B63">
              <w:rPr>
                <w:rFonts w:ascii="Times New Roman" w:eastAsia="Calibri" w:hAnsi="Times New Roman" w:cs="Times New Roman"/>
                <w:sz w:val="18"/>
                <w:szCs w:val="18"/>
                <w:lang w:eastAsia="ru-RU"/>
              </w:rPr>
              <w:t>а</w:t>
            </w:r>
            <w:r w:rsidRPr="004D2B63">
              <w:rPr>
                <w:rFonts w:ascii="Times New Roman" w:eastAsia="Calibri" w:hAnsi="Times New Roman" w:cs="Times New Roman"/>
                <w:sz w:val="18"/>
                <w:szCs w:val="18"/>
                <w:lang w:eastAsia="ru-RU"/>
              </w:rPr>
              <w:t>сия, гармонизации межнациональных (межэтнич</w:t>
            </w:r>
            <w:r w:rsidRPr="004D2B63">
              <w:rPr>
                <w:rFonts w:ascii="Times New Roman" w:eastAsia="Calibri" w:hAnsi="Times New Roman" w:cs="Times New Roman"/>
                <w:sz w:val="18"/>
                <w:szCs w:val="18"/>
                <w:lang w:eastAsia="ru-RU"/>
              </w:rPr>
              <w:t>е</w:t>
            </w:r>
            <w:r w:rsidRPr="004D2B63">
              <w:rPr>
                <w:rFonts w:ascii="Times New Roman" w:eastAsia="Calibri" w:hAnsi="Times New Roman" w:cs="Times New Roman"/>
                <w:sz w:val="18"/>
                <w:szCs w:val="18"/>
                <w:lang w:eastAsia="ru-RU"/>
              </w:rPr>
              <w:t>ских) отношений, на территории Палкинского района</w:t>
            </w: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lang w:eastAsia="ru-RU"/>
              </w:rPr>
              <w:t>постоянно</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napToGrid w:val="0"/>
              <w:spacing w:line="270" w:lineRule="atLeast"/>
              <w:ind w:right="34"/>
              <w:rPr>
                <w:rFonts w:ascii="Times New Roman" w:hAnsi="Times New Roman"/>
                <w:sz w:val="18"/>
                <w:szCs w:val="18"/>
              </w:rPr>
            </w:pPr>
            <w:r w:rsidRPr="004D2B63">
              <w:rPr>
                <w:rFonts w:ascii="Times New Roman" w:eastAsia="Calibri" w:hAnsi="Times New Roman" w:cs="Times New Roman"/>
                <w:color w:val="000000"/>
                <w:sz w:val="18"/>
                <w:szCs w:val="18"/>
                <w:lang w:eastAsia="ru-RU"/>
              </w:rPr>
              <w:t>Администрация района</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lang w:eastAsia="ru-RU"/>
              </w:rPr>
              <w:t>Укрепления единства и духовной общности многонац</w:t>
            </w:r>
            <w:r w:rsidRPr="004D2B63">
              <w:rPr>
                <w:rFonts w:ascii="Times New Roman" w:eastAsia="Calibri" w:hAnsi="Times New Roman" w:cs="Times New Roman"/>
                <w:sz w:val="18"/>
                <w:szCs w:val="18"/>
                <w:lang w:eastAsia="ru-RU"/>
              </w:rPr>
              <w:t>и</w:t>
            </w:r>
            <w:r w:rsidRPr="004D2B63">
              <w:rPr>
                <w:rFonts w:ascii="Times New Roman" w:eastAsia="Calibri" w:hAnsi="Times New Roman" w:cs="Times New Roman"/>
                <w:sz w:val="18"/>
                <w:szCs w:val="18"/>
                <w:lang w:eastAsia="ru-RU"/>
              </w:rPr>
              <w:t>онального народа Российской Федерации, обеспечения межнационального мира и согласия, гармонизации ме</w:t>
            </w:r>
            <w:r w:rsidRPr="004D2B63">
              <w:rPr>
                <w:rFonts w:ascii="Times New Roman" w:eastAsia="Calibri" w:hAnsi="Times New Roman" w:cs="Times New Roman"/>
                <w:sz w:val="18"/>
                <w:szCs w:val="18"/>
                <w:lang w:eastAsia="ru-RU"/>
              </w:rPr>
              <w:t>ж</w:t>
            </w:r>
            <w:r w:rsidRPr="004D2B63">
              <w:rPr>
                <w:rFonts w:ascii="Times New Roman" w:eastAsia="Calibri" w:hAnsi="Times New Roman" w:cs="Times New Roman"/>
                <w:sz w:val="18"/>
                <w:szCs w:val="18"/>
                <w:lang w:eastAsia="ru-RU"/>
              </w:rPr>
              <w:t>национальных (межэтнических) отношений, на террит</w:t>
            </w:r>
            <w:r w:rsidRPr="004D2B63">
              <w:rPr>
                <w:rFonts w:ascii="Times New Roman" w:eastAsia="Calibri" w:hAnsi="Times New Roman" w:cs="Times New Roman"/>
                <w:sz w:val="18"/>
                <w:szCs w:val="18"/>
                <w:lang w:eastAsia="ru-RU"/>
              </w:rPr>
              <w:t>о</w:t>
            </w:r>
            <w:r w:rsidRPr="004D2B63">
              <w:rPr>
                <w:rFonts w:ascii="Times New Roman" w:eastAsia="Calibri" w:hAnsi="Times New Roman" w:cs="Times New Roman"/>
                <w:sz w:val="18"/>
                <w:szCs w:val="18"/>
                <w:lang w:eastAsia="ru-RU"/>
              </w:rPr>
              <w:t>рии Палкинского района</w:t>
            </w:r>
          </w:p>
        </w:tc>
      </w:tr>
      <w:tr w:rsidR="001D73D3" w:rsidRPr="004D2B63" w:rsidTr="004D2B63">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1D73D3">
            <w:pPr>
              <w:widowControl w:val="0"/>
              <w:suppressAutoHyphens w:val="0"/>
              <w:snapToGrid w:val="0"/>
              <w:rPr>
                <w:rFonts w:ascii="Times New Roman" w:eastAsia="Calibri" w:hAnsi="Times New Roman" w:cs="Times New Roman"/>
                <w:sz w:val="18"/>
                <w:szCs w:val="18"/>
                <w:lang w:eastAsia="ru-RU"/>
              </w:rPr>
            </w:pPr>
          </w:p>
        </w:tc>
        <w:tc>
          <w:tcPr>
            <w:tcW w:w="13892" w:type="dxa"/>
            <w:gridSpan w:val="4"/>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b/>
                <w:bCs/>
                <w:sz w:val="18"/>
                <w:szCs w:val="18"/>
                <w:lang w:eastAsia="ru-RU"/>
              </w:rPr>
              <w:t>9. Информационное обеспечение реализации государственной национальной политики.</w:t>
            </w:r>
          </w:p>
        </w:tc>
      </w:tr>
      <w:tr w:rsidR="001D73D3" w:rsidRPr="004D2B63" w:rsidTr="004D2B63">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lang w:eastAsia="ru-RU"/>
              </w:rPr>
              <w:t>9.1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pacing w:after="160"/>
              <w:rPr>
                <w:rFonts w:ascii="Times New Roman" w:hAnsi="Times New Roman"/>
                <w:sz w:val="18"/>
                <w:szCs w:val="18"/>
              </w:rPr>
            </w:pPr>
            <w:r w:rsidRPr="004D2B63">
              <w:rPr>
                <w:rFonts w:ascii="Times New Roman" w:eastAsia="Calibri" w:hAnsi="Times New Roman" w:cs="Times New Roman"/>
                <w:sz w:val="18"/>
                <w:szCs w:val="18"/>
                <w:lang w:eastAsia="ru-RU"/>
              </w:rPr>
              <w:t>Информационное сопровождение мероприятий, направленных на укрепление общегражданской иде</w:t>
            </w:r>
            <w:r w:rsidRPr="004D2B63">
              <w:rPr>
                <w:rFonts w:ascii="Times New Roman" w:eastAsia="Calibri" w:hAnsi="Times New Roman" w:cs="Times New Roman"/>
                <w:sz w:val="18"/>
                <w:szCs w:val="18"/>
                <w:lang w:eastAsia="ru-RU"/>
              </w:rPr>
              <w:t>н</w:t>
            </w:r>
            <w:r w:rsidRPr="004D2B63">
              <w:rPr>
                <w:rFonts w:ascii="Times New Roman" w:eastAsia="Calibri" w:hAnsi="Times New Roman" w:cs="Times New Roman"/>
                <w:sz w:val="18"/>
                <w:szCs w:val="18"/>
                <w:lang w:eastAsia="ru-RU"/>
              </w:rPr>
              <w:t>тичности и межнациональной толерантности</w:t>
            </w: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lang w:eastAsia="ru-RU"/>
              </w:rPr>
              <w:t>постоянно</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lang w:eastAsia="ru-RU"/>
              </w:rPr>
              <w:t>Руководители учреждений культуры и образования,</w:t>
            </w:r>
          </w:p>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lang w:eastAsia="ru-RU"/>
              </w:rPr>
              <w:t>районная газета «Льновод» (по соглас</w:t>
            </w:r>
            <w:r w:rsidRPr="004D2B63">
              <w:rPr>
                <w:rFonts w:ascii="Times New Roman" w:eastAsia="Calibri" w:hAnsi="Times New Roman" w:cs="Times New Roman"/>
                <w:sz w:val="18"/>
                <w:szCs w:val="18"/>
                <w:lang w:eastAsia="ru-RU"/>
              </w:rPr>
              <w:t>о</w:t>
            </w:r>
            <w:r w:rsidRPr="004D2B63">
              <w:rPr>
                <w:rFonts w:ascii="Times New Roman" w:eastAsia="Calibri" w:hAnsi="Times New Roman" w:cs="Times New Roman"/>
                <w:sz w:val="18"/>
                <w:szCs w:val="18"/>
                <w:lang w:eastAsia="ru-RU"/>
              </w:rPr>
              <w:t>ванию)</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lang w:eastAsia="ru-RU"/>
              </w:rPr>
              <w:t>Обеспечение сохранения и приумножения духовного и культурного потенциала на основе идей единства и дружбы народов, межнационального согласия, распр</w:t>
            </w:r>
            <w:r w:rsidRPr="004D2B63">
              <w:rPr>
                <w:rFonts w:ascii="Times New Roman" w:eastAsia="Calibri" w:hAnsi="Times New Roman" w:cs="Times New Roman"/>
                <w:sz w:val="18"/>
                <w:szCs w:val="18"/>
                <w:lang w:eastAsia="ru-RU"/>
              </w:rPr>
              <w:t>о</w:t>
            </w:r>
            <w:r w:rsidRPr="004D2B63">
              <w:rPr>
                <w:rFonts w:ascii="Times New Roman" w:eastAsia="Calibri" w:hAnsi="Times New Roman" w:cs="Times New Roman"/>
                <w:sz w:val="18"/>
                <w:szCs w:val="18"/>
                <w:lang w:eastAsia="ru-RU"/>
              </w:rPr>
              <w:t>странение знаний об истории и культуре народов Ро</w:t>
            </w:r>
            <w:r w:rsidRPr="004D2B63">
              <w:rPr>
                <w:rFonts w:ascii="Times New Roman" w:eastAsia="Calibri" w:hAnsi="Times New Roman" w:cs="Times New Roman"/>
                <w:sz w:val="18"/>
                <w:szCs w:val="18"/>
                <w:lang w:eastAsia="ru-RU"/>
              </w:rPr>
              <w:t>с</w:t>
            </w:r>
            <w:r w:rsidRPr="004D2B63">
              <w:rPr>
                <w:rFonts w:ascii="Times New Roman" w:eastAsia="Calibri" w:hAnsi="Times New Roman" w:cs="Times New Roman"/>
                <w:sz w:val="18"/>
                <w:szCs w:val="18"/>
                <w:lang w:eastAsia="ru-RU"/>
              </w:rPr>
              <w:t>сийской Федерации</w:t>
            </w:r>
          </w:p>
        </w:tc>
      </w:tr>
      <w:tr w:rsidR="001D73D3" w:rsidRPr="004D2B63" w:rsidTr="004D2B63">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1D73D3">
            <w:pPr>
              <w:widowControl w:val="0"/>
              <w:suppressAutoHyphens w:val="0"/>
              <w:snapToGrid w:val="0"/>
              <w:rPr>
                <w:rFonts w:ascii="Times New Roman" w:eastAsia="Calibri" w:hAnsi="Times New Roman" w:cs="Times New Roman"/>
                <w:sz w:val="18"/>
                <w:szCs w:val="18"/>
                <w:lang w:eastAsia="ru-RU"/>
              </w:rPr>
            </w:pPr>
          </w:p>
        </w:tc>
        <w:tc>
          <w:tcPr>
            <w:tcW w:w="13892" w:type="dxa"/>
            <w:gridSpan w:val="4"/>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jc w:val="center"/>
              <w:rPr>
                <w:rFonts w:ascii="Times New Roman" w:hAnsi="Times New Roman"/>
                <w:sz w:val="18"/>
                <w:szCs w:val="18"/>
              </w:rPr>
            </w:pPr>
            <w:r w:rsidRPr="004D2B63">
              <w:rPr>
                <w:rFonts w:ascii="Times New Roman" w:eastAsia="Calibri" w:hAnsi="Times New Roman" w:cs="Times New Roman"/>
                <w:b/>
                <w:sz w:val="18"/>
                <w:szCs w:val="18"/>
              </w:rPr>
              <w:t>10. Международное сотрудничество</w:t>
            </w:r>
          </w:p>
        </w:tc>
      </w:tr>
      <w:tr w:rsidR="001D73D3" w:rsidRPr="004D2B63" w:rsidTr="004D2B63">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snapToGrid w:val="0"/>
              <w:rPr>
                <w:rFonts w:ascii="Times New Roman" w:hAnsi="Times New Roman"/>
                <w:sz w:val="18"/>
                <w:szCs w:val="18"/>
              </w:rPr>
            </w:pPr>
            <w:r w:rsidRPr="004D2B63">
              <w:rPr>
                <w:rFonts w:ascii="Times New Roman" w:eastAsia="Calibri" w:hAnsi="Times New Roman" w:cs="Times New Roman"/>
                <w:sz w:val="18"/>
                <w:szCs w:val="18"/>
                <w:lang w:eastAsia="ru-RU"/>
              </w:rPr>
              <w:t>10.1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Участие в   молодежных форумах</w:t>
            </w: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Ежегодно</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Администрация Палкинского района</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1D73D3" w:rsidRPr="004D2B63" w:rsidRDefault="002F026A">
            <w:pPr>
              <w:widowControl w:val="0"/>
              <w:suppressAutoHyphens w:val="0"/>
              <w:rPr>
                <w:rFonts w:ascii="Times New Roman" w:hAnsi="Times New Roman"/>
                <w:sz w:val="18"/>
                <w:szCs w:val="18"/>
              </w:rPr>
            </w:pPr>
            <w:r w:rsidRPr="004D2B63">
              <w:rPr>
                <w:rFonts w:ascii="Times New Roman" w:eastAsia="Times New Roman" w:hAnsi="Times New Roman" w:cs="Times New Roman"/>
                <w:sz w:val="18"/>
                <w:szCs w:val="18"/>
                <w:lang w:eastAsia="ru-RU"/>
              </w:rPr>
              <w:t>Развитие и укрепление существующих молодежных контактов</w:t>
            </w:r>
          </w:p>
        </w:tc>
      </w:tr>
    </w:tbl>
    <w:p w:rsidR="001D73D3" w:rsidRDefault="001D73D3">
      <w:pPr>
        <w:rPr>
          <w:rFonts w:ascii="Times New Roman" w:hAnsi="Times New Roman"/>
          <w:sz w:val="24"/>
          <w:szCs w:val="24"/>
        </w:rPr>
      </w:pPr>
    </w:p>
    <w:p w:rsidR="004D2B63" w:rsidRDefault="004D2B63">
      <w:pPr>
        <w:rPr>
          <w:rFonts w:ascii="Times New Roman" w:hAnsi="Times New Roman"/>
          <w:sz w:val="24"/>
          <w:szCs w:val="24"/>
        </w:rPr>
      </w:pPr>
    </w:p>
    <w:p w:rsidR="004D2B63" w:rsidRDefault="004D2B63">
      <w:pPr>
        <w:rPr>
          <w:rFonts w:ascii="Times New Roman" w:hAnsi="Times New Roman"/>
          <w:sz w:val="24"/>
          <w:szCs w:val="24"/>
        </w:rPr>
      </w:pPr>
    </w:p>
    <w:tbl>
      <w:tblPr>
        <w:tblStyle w:val="afb"/>
        <w:tblW w:w="14850" w:type="dxa"/>
        <w:tblLayout w:type="fixed"/>
        <w:tblLook w:val="04A0" w:firstRow="1" w:lastRow="0" w:firstColumn="1" w:lastColumn="0" w:noHBand="0" w:noVBand="1"/>
      </w:tblPr>
      <w:tblGrid>
        <w:gridCol w:w="10260"/>
        <w:gridCol w:w="4590"/>
      </w:tblGrid>
      <w:tr w:rsidR="001D73D3" w:rsidTr="00FE33B5">
        <w:tc>
          <w:tcPr>
            <w:tcW w:w="10260" w:type="dxa"/>
            <w:tcBorders>
              <w:top w:val="nil"/>
              <w:left w:val="nil"/>
              <w:bottom w:val="nil"/>
              <w:right w:val="nil"/>
            </w:tcBorders>
          </w:tcPr>
          <w:p w:rsidR="001D73D3" w:rsidRDefault="001D73D3">
            <w:pPr>
              <w:widowControl w:val="0"/>
              <w:spacing w:after="0" w:line="240" w:lineRule="auto"/>
              <w:jc w:val="both"/>
              <w:rPr>
                <w:rFonts w:ascii="Times New Roman" w:hAnsi="Times New Roman" w:cs="Times New Roman"/>
                <w:sz w:val="28"/>
                <w:szCs w:val="28"/>
              </w:rPr>
            </w:pPr>
          </w:p>
        </w:tc>
        <w:tc>
          <w:tcPr>
            <w:tcW w:w="4590" w:type="dxa"/>
            <w:tcBorders>
              <w:top w:val="nil"/>
              <w:left w:val="nil"/>
              <w:bottom w:val="nil"/>
              <w:right w:val="nil"/>
            </w:tcBorders>
          </w:tcPr>
          <w:p w:rsidR="001D73D3" w:rsidRPr="00FE33B5" w:rsidRDefault="002F026A">
            <w:pPr>
              <w:widowControl w:val="0"/>
              <w:spacing w:after="0" w:line="192" w:lineRule="auto"/>
              <w:jc w:val="center"/>
              <w:rPr>
                <w:sz w:val="20"/>
                <w:szCs w:val="20"/>
              </w:rPr>
            </w:pPr>
            <w:r w:rsidRPr="00FE33B5">
              <w:rPr>
                <w:rFonts w:ascii="Times New Roman" w:eastAsia="Calibri" w:hAnsi="Times New Roman" w:cs="Times New Roman"/>
                <w:sz w:val="20"/>
                <w:szCs w:val="20"/>
              </w:rPr>
              <w:t>Приложение  2</w:t>
            </w:r>
          </w:p>
          <w:p w:rsidR="001D73D3" w:rsidRPr="00FE33B5" w:rsidRDefault="002F026A">
            <w:pPr>
              <w:widowControl w:val="0"/>
              <w:spacing w:after="0" w:line="192" w:lineRule="auto"/>
              <w:jc w:val="both"/>
              <w:rPr>
                <w:sz w:val="20"/>
                <w:szCs w:val="20"/>
              </w:rPr>
            </w:pPr>
            <w:r w:rsidRPr="00FE33B5">
              <w:rPr>
                <w:rFonts w:ascii="Times New Roman" w:eastAsia="Calibri" w:hAnsi="Times New Roman" w:cs="Times New Roman"/>
                <w:sz w:val="20"/>
                <w:szCs w:val="20"/>
              </w:rPr>
              <w:t>к муниципальной программе</w:t>
            </w:r>
            <w:r w:rsidRPr="00FE33B5">
              <w:rPr>
                <w:rFonts w:ascii="Times New Roman" w:hAnsi="Times New Roman"/>
                <w:sz w:val="20"/>
                <w:szCs w:val="20"/>
              </w:rPr>
              <w:t xml:space="preserve"> </w:t>
            </w:r>
            <w:r w:rsidRPr="00FE33B5">
              <w:rPr>
                <w:rFonts w:ascii="Times New Roman" w:eastAsia="Calibri" w:hAnsi="Times New Roman" w:cs="Times New Roman"/>
                <w:sz w:val="20"/>
                <w:szCs w:val="20"/>
              </w:rPr>
              <w:t>Реализация государственной национальной политики Российской Федерации на территории Палкинского района Псковской области</w:t>
            </w:r>
          </w:p>
        </w:tc>
      </w:tr>
    </w:tbl>
    <w:p w:rsidR="001D73D3" w:rsidRDefault="002F026A">
      <w:pPr>
        <w:spacing w:after="143" w:line="144" w:lineRule="auto"/>
        <w:jc w:val="both"/>
      </w:pPr>
      <w:r>
        <w:rPr>
          <w:rFonts w:ascii="Times New Roman" w:eastAsia="Calibri" w:hAnsi="Times New Roman" w:cs="Times New Roman"/>
          <w:sz w:val="24"/>
          <w:szCs w:val="24"/>
        </w:rPr>
        <w:t xml:space="preserve">                           </w:t>
      </w:r>
    </w:p>
    <w:p w:rsidR="001D73D3" w:rsidRPr="00FE33B5" w:rsidRDefault="002F026A">
      <w:pPr>
        <w:spacing w:after="0"/>
        <w:jc w:val="center"/>
        <w:rPr>
          <w:rFonts w:ascii="Times New Roman" w:hAnsi="Times New Roman" w:cs="Times New Roman"/>
          <w:b/>
          <w:sz w:val="20"/>
          <w:szCs w:val="20"/>
        </w:rPr>
      </w:pPr>
      <w:r w:rsidRPr="00FE33B5">
        <w:rPr>
          <w:rFonts w:ascii="Times New Roman" w:hAnsi="Times New Roman" w:cs="Times New Roman"/>
          <w:b/>
          <w:sz w:val="20"/>
          <w:szCs w:val="20"/>
        </w:rPr>
        <w:t xml:space="preserve">Целевые индикаторы и показатели результативности реализации муниципальной программы </w:t>
      </w:r>
    </w:p>
    <w:p w:rsidR="001D73D3" w:rsidRPr="00FE33B5" w:rsidRDefault="002F026A">
      <w:pPr>
        <w:spacing w:after="0"/>
        <w:jc w:val="center"/>
        <w:rPr>
          <w:rFonts w:ascii="Times New Roman" w:hAnsi="Times New Roman" w:cs="Times New Roman"/>
          <w:b/>
          <w:sz w:val="20"/>
          <w:szCs w:val="20"/>
        </w:rPr>
      </w:pPr>
      <w:r w:rsidRPr="00FE33B5">
        <w:rPr>
          <w:rFonts w:ascii="Times New Roman" w:hAnsi="Times New Roman" w:cs="Times New Roman"/>
          <w:b/>
          <w:sz w:val="20"/>
          <w:szCs w:val="20"/>
        </w:rPr>
        <w:t>«Реализация государственной национальной политики Российской Федерации на территории  Палкинского района Псковской области»</w:t>
      </w:r>
    </w:p>
    <w:p w:rsidR="001D73D3" w:rsidRPr="00FE33B5" w:rsidRDefault="001D73D3">
      <w:pPr>
        <w:spacing w:after="0"/>
        <w:jc w:val="center"/>
        <w:rPr>
          <w:rFonts w:ascii="Times New Roman" w:hAnsi="Times New Roman" w:cs="Times New Roman"/>
          <w:b/>
          <w:sz w:val="20"/>
          <w:szCs w:val="20"/>
        </w:rPr>
      </w:pPr>
    </w:p>
    <w:tbl>
      <w:tblPr>
        <w:tblStyle w:val="afb"/>
        <w:tblW w:w="14710" w:type="dxa"/>
        <w:tblLayout w:type="fixed"/>
        <w:tblLook w:val="04A0" w:firstRow="1" w:lastRow="0" w:firstColumn="1" w:lastColumn="0" w:noHBand="0" w:noVBand="1"/>
      </w:tblPr>
      <w:tblGrid>
        <w:gridCol w:w="4503"/>
        <w:gridCol w:w="2694"/>
        <w:gridCol w:w="2127"/>
        <w:gridCol w:w="1700"/>
        <w:gridCol w:w="1986"/>
        <w:gridCol w:w="1700"/>
      </w:tblGrid>
      <w:tr w:rsidR="001D73D3" w:rsidRPr="00FE33B5">
        <w:tc>
          <w:tcPr>
            <w:tcW w:w="4502" w:type="dxa"/>
            <w:vMerge w:val="restart"/>
          </w:tcPr>
          <w:p w:rsidR="001D73D3" w:rsidRPr="00FE33B5" w:rsidRDefault="002F026A">
            <w:pPr>
              <w:widowControl w:val="0"/>
              <w:spacing w:after="0" w:line="240" w:lineRule="auto"/>
              <w:jc w:val="center"/>
              <w:rPr>
                <w:rFonts w:ascii="Times New Roman" w:hAnsi="Times New Roman" w:cs="Times New Roman"/>
                <w:b/>
                <w:sz w:val="18"/>
                <w:szCs w:val="18"/>
              </w:rPr>
            </w:pPr>
            <w:r w:rsidRPr="00FE33B5">
              <w:rPr>
                <w:rFonts w:ascii="Times New Roman" w:eastAsia="Calibri" w:hAnsi="Times New Roman" w:cs="Times New Roman"/>
                <w:b/>
                <w:sz w:val="18"/>
                <w:szCs w:val="18"/>
              </w:rPr>
              <w:t>Наименование показателя</w:t>
            </w:r>
          </w:p>
        </w:tc>
        <w:tc>
          <w:tcPr>
            <w:tcW w:w="2694" w:type="dxa"/>
            <w:vMerge w:val="restart"/>
          </w:tcPr>
          <w:p w:rsidR="001D73D3" w:rsidRPr="00FE33B5" w:rsidRDefault="002F026A">
            <w:pPr>
              <w:widowControl w:val="0"/>
              <w:spacing w:after="0" w:line="240" w:lineRule="auto"/>
              <w:jc w:val="center"/>
              <w:rPr>
                <w:rFonts w:ascii="Times New Roman" w:hAnsi="Times New Roman" w:cs="Times New Roman"/>
                <w:b/>
                <w:sz w:val="18"/>
                <w:szCs w:val="18"/>
              </w:rPr>
            </w:pPr>
            <w:r w:rsidRPr="00FE33B5">
              <w:rPr>
                <w:rFonts w:ascii="Times New Roman" w:eastAsia="Calibri" w:hAnsi="Times New Roman" w:cs="Times New Roman"/>
                <w:b/>
                <w:sz w:val="18"/>
                <w:szCs w:val="18"/>
              </w:rPr>
              <w:t>Единица измерения</w:t>
            </w:r>
          </w:p>
        </w:tc>
        <w:tc>
          <w:tcPr>
            <w:tcW w:w="2127" w:type="dxa"/>
            <w:vMerge w:val="restart"/>
          </w:tcPr>
          <w:p w:rsidR="001D73D3" w:rsidRPr="00FE33B5" w:rsidRDefault="002F026A">
            <w:pPr>
              <w:widowControl w:val="0"/>
              <w:spacing w:after="0" w:line="240" w:lineRule="auto"/>
              <w:jc w:val="center"/>
              <w:rPr>
                <w:rFonts w:ascii="Times New Roman" w:hAnsi="Times New Roman" w:cs="Times New Roman"/>
                <w:b/>
                <w:sz w:val="18"/>
                <w:szCs w:val="18"/>
              </w:rPr>
            </w:pPr>
            <w:r w:rsidRPr="00FE33B5">
              <w:rPr>
                <w:rFonts w:ascii="Times New Roman" w:eastAsia="Calibri" w:hAnsi="Times New Roman" w:cs="Times New Roman"/>
                <w:b/>
                <w:sz w:val="18"/>
                <w:szCs w:val="18"/>
              </w:rPr>
              <w:t>Базовое значение показателя</w:t>
            </w:r>
          </w:p>
        </w:tc>
        <w:tc>
          <w:tcPr>
            <w:tcW w:w="5386" w:type="dxa"/>
            <w:gridSpan w:val="3"/>
          </w:tcPr>
          <w:p w:rsidR="001D73D3" w:rsidRPr="00FE33B5" w:rsidRDefault="002F026A">
            <w:pPr>
              <w:widowControl w:val="0"/>
              <w:spacing w:after="0" w:line="240" w:lineRule="auto"/>
              <w:jc w:val="center"/>
              <w:rPr>
                <w:rFonts w:ascii="Times New Roman" w:hAnsi="Times New Roman" w:cs="Times New Roman"/>
                <w:b/>
                <w:sz w:val="18"/>
                <w:szCs w:val="18"/>
              </w:rPr>
            </w:pPr>
            <w:r w:rsidRPr="00FE33B5">
              <w:rPr>
                <w:rFonts w:ascii="Times New Roman" w:eastAsia="Calibri" w:hAnsi="Times New Roman" w:cs="Times New Roman"/>
                <w:b/>
                <w:sz w:val="18"/>
                <w:szCs w:val="18"/>
              </w:rPr>
              <w:t>Значения показателей</w:t>
            </w:r>
          </w:p>
        </w:tc>
      </w:tr>
      <w:tr w:rsidR="001D73D3" w:rsidRPr="00FE33B5">
        <w:tc>
          <w:tcPr>
            <w:tcW w:w="4502" w:type="dxa"/>
            <w:vMerge/>
          </w:tcPr>
          <w:p w:rsidR="001D73D3" w:rsidRPr="00FE33B5" w:rsidRDefault="001D73D3">
            <w:pPr>
              <w:widowControl w:val="0"/>
              <w:spacing w:after="0" w:line="240" w:lineRule="auto"/>
              <w:jc w:val="center"/>
              <w:rPr>
                <w:rFonts w:ascii="Times New Roman" w:hAnsi="Times New Roman" w:cs="Times New Roman"/>
                <w:b/>
                <w:sz w:val="18"/>
                <w:szCs w:val="18"/>
              </w:rPr>
            </w:pPr>
          </w:p>
        </w:tc>
        <w:tc>
          <w:tcPr>
            <w:tcW w:w="2694" w:type="dxa"/>
            <w:vMerge/>
          </w:tcPr>
          <w:p w:rsidR="001D73D3" w:rsidRPr="00FE33B5" w:rsidRDefault="001D73D3">
            <w:pPr>
              <w:widowControl w:val="0"/>
              <w:spacing w:after="0" w:line="240" w:lineRule="auto"/>
              <w:jc w:val="center"/>
              <w:rPr>
                <w:rFonts w:ascii="Times New Roman" w:hAnsi="Times New Roman" w:cs="Times New Roman"/>
                <w:b/>
                <w:sz w:val="18"/>
                <w:szCs w:val="18"/>
              </w:rPr>
            </w:pPr>
          </w:p>
        </w:tc>
        <w:tc>
          <w:tcPr>
            <w:tcW w:w="2127" w:type="dxa"/>
            <w:vMerge/>
          </w:tcPr>
          <w:p w:rsidR="001D73D3" w:rsidRPr="00FE33B5" w:rsidRDefault="001D73D3">
            <w:pPr>
              <w:widowControl w:val="0"/>
              <w:spacing w:after="0" w:line="240" w:lineRule="auto"/>
              <w:jc w:val="center"/>
              <w:rPr>
                <w:rFonts w:ascii="Times New Roman" w:hAnsi="Times New Roman" w:cs="Times New Roman"/>
                <w:b/>
                <w:sz w:val="18"/>
                <w:szCs w:val="18"/>
              </w:rPr>
            </w:pPr>
          </w:p>
        </w:tc>
        <w:tc>
          <w:tcPr>
            <w:tcW w:w="1700" w:type="dxa"/>
          </w:tcPr>
          <w:p w:rsidR="001D73D3" w:rsidRPr="00FE33B5" w:rsidRDefault="002F026A">
            <w:pPr>
              <w:widowControl w:val="0"/>
              <w:spacing w:after="0" w:line="240" w:lineRule="auto"/>
              <w:jc w:val="center"/>
              <w:rPr>
                <w:rFonts w:ascii="Times New Roman" w:hAnsi="Times New Roman" w:cs="Times New Roman"/>
                <w:b/>
                <w:sz w:val="18"/>
                <w:szCs w:val="18"/>
              </w:rPr>
            </w:pPr>
            <w:r w:rsidRPr="00FE33B5">
              <w:rPr>
                <w:rFonts w:ascii="Times New Roman" w:eastAsia="Calibri" w:hAnsi="Times New Roman" w:cs="Times New Roman"/>
                <w:b/>
                <w:sz w:val="18"/>
                <w:szCs w:val="18"/>
              </w:rPr>
              <w:t>2023</w:t>
            </w:r>
          </w:p>
        </w:tc>
        <w:tc>
          <w:tcPr>
            <w:tcW w:w="1986" w:type="dxa"/>
          </w:tcPr>
          <w:p w:rsidR="001D73D3" w:rsidRPr="00FE33B5" w:rsidRDefault="002F026A">
            <w:pPr>
              <w:widowControl w:val="0"/>
              <w:spacing w:after="0" w:line="240" w:lineRule="auto"/>
              <w:jc w:val="center"/>
              <w:rPr>
                <w:rFonts w:ascii="Times New Roman" w:hAnsi="Times New Roman" w:cs="Times New Roman"/>
                <w:b/>
                <w:sz w:val="18"/>
                <w:szCs w:val="18"/>
              </w:rPr>
            </w:pPr>
            <w:r w:rsidRPr="00FE33B5">
              <w:rPr>
                <w:rFonts w:ascii="Times New Roman" w:eastAsia="Calibri" w:hAnsi="Times New Roman" w:cs="Times New Roman"/>
                <w:b/>
                <w:sz w:val="18"/>
                <w:szCs w:val="18"/>
              </w:rPr>
              <w:t>2024</w:t>
            </w:r>
          </w:p>
        </w:tc>
        <w:tc>
          <w:tcPr>
            <w:tcW w:w="1700" w:type="dxa"/>
          </w:tcPr>
          <w:p w:rsidR="001D73D3" w:rsidRPr="00FE33B5" w:rsidRDefault="002F026A">
            <w:pPr>
              <w:widowControl w:val="0"/>
              <w:spacing w:after="0" w:line="240" w:lineRule="auto"/>
              <w:jc w:val="center"/>
              <w:rPr>
                <w:rFonts w:ascii="Times New Roman" w:hAnsi="Times New Roman" w:cs="Times New Roman"/>
                <w:b/>
                <w:sz w:val="18"/>
                <w:szCs w:val="18"/>
              </w:rPr>
            </w:pPr>
            <w:r w:rsidRPr="00FE33B5">
              <w:rPr>
                <w:rFonts w:ascii="Times New Roman" w:eastAsia="Calibri" w:hAnsi="Times New Roman" w:cs="Times New Roman"/>
                <w:b/>
                <w:sz w:val="18"/>
                <w:szCs w:val="18"/>
              </w:rPr>
              <w:t>2025</w:t>
            </w:r>
          </w:p>
        </w:tc>
      </w:tr>
      <w:tr w:rsidR="001D73D3" w:rsidRPr="00FE33B5">
        <w:tc>
          <w:tcPr>
            <w:tcW w:w="4502" w:type="dxa"/>
          </w:tcPr>
          <w:p w:rsidR="001D73D3" w:rsidRPr="00FE33B5" w:rsidRDefault="001D73D3">
            <w:pPr>
              <w:widowControl w:val="0"/>
              <w:spacing w:after="0" w:line="240" w:lineRule="auto"/>
              <w:jc w:val="both"/>
              <w:rPr>
                <w:sz w:val="18"/>
                <w:szCs w:val="18"/>
              </w:rPr>
            </w:pPr>
          </w:p>
          <w:p w:rsidR="001D73D3" w:rsidRPr="00FE33B5" w:rsidRDefault="002F026A">
            <w:pPr>
              <w:widowControl w:val="0"/>
              <w:spacing w:after="0" w:line="240" w:lineRule="auto"/>
              <w:jc w:val="both"/>
              <w:rPr>
                <w:sz w:val="18"/>
                <w:szCs w:val="18"/>
              </w:rPr>
            </w:pPr>
            <w:r w:rsidRPr="00FE33B5">
              <w:rPr>
                <w:rFonts w:ascii="Times New Roman" w:eastAsia="Calibri" w:hAnsi="Times New Roman"/>
                <w:sz w:val="18"/>
                <w:szCs w:val="18"/>
              </w:rPr>
              <w:t>доля граждан, положительно оценивающих состояние межнациональных (межэтнических) отношений</w:t>
            </w:r>
          </w:p>
        </w:tc>
        <w:tc>
          <w:tcPr>
            <w:tcW w:w="2694" w:type="dxa"/>
          </w:tcPr>
          <w:p w:rsidR="001D73D3" w:rsidRPr="00FE33B5" w:rsidRDefault="002F026A">
            <w:pPr>
              <w:widowControl w:val="0"/>
              <w:spacing w:after="0" w:line="240" w:lineRule="auto"/>
              <w:jc w:val="center"/>
              <w:rPr>
                <w:rFonts w:ascii="Times New Roman" w:hAnsi="Times New Roman" w:cs="Times New Roman"/>
                <w:i/>
                <w:sz w:val="18"/>
                <w:szCs w:val="18"/>
              </w:rPr>
            </w:pPr>
            <w:r w:rsidRPr="00FE33B5">
              <w:rPr>
                <w:rFonts w:ascii="Times New Roman" w:eastAsia="Calibri" w:hAnsi="Times New Roman" w:cs="Times New Roman"/>
                <w:i/>
                <w:sz w:val="18"/>
                <w:szCs w:val="18"/>
              </w:rPr>
              <w:t>%</w:t>
            </w:r>
          </w:p>
        </w:tc>
        <w:tc>
          <w:tcPr>
            <w:tcW w:w="2127" w:type="dxa"/>
          </w:tcPr>
          <w:p w:rsidR="001D73D3" w:rsidRPr="00FE33B5" w:rsidRDefault="002F026A">
            <w:pPr>
              <w:widowControl w:val="0"/>
              <w:spacing w:after="0" w:line="240" w:lineRule="auto"/>
              <w:jc w:val="center"/>
              <w:rPr>
                <w:rFonts w:ascii="Times New Roman" w:hAnsi="Times New Roman" w:cs="Times New Roman"/>
                <w:i/>
                <w:sz w:val="18"/>
                <w:szCs w:val="18"/>
              </w:rPr>
            </w:pPr>
            <w:r w:rsidRPr="00FE33B5">
              <w:rPr>
                <w:rFonts w:ascii="Times New Roman" w:eastAsia="Calibri" w:hAnsi="Times New Roman" w:cs="Times New Roman"/>
                <w:i/>
                <w:sz w:val="18"/>
                <w:szCs w:val="18"/>
              </w:rPr>
              <w:t>81</w:t>
            </w:r>
          </w:p>
        </w:tc>
        <w:tc>
          <w:tcPr>
            <w:tcW w:w="1700" w:type="dxa"/>
          </w:tcPr>
          <w:p w:rsidR="001D73D3" w:rsidRPr="00FE33B5" w:rsidRDefault="002F026A">
            <w:pPr>
              <w:widowControl w:val="0"/>
              <w:spacing w:after="0" w:line="240" w:lineRule="auto"/>
              <w:jc w:val="center"/>
              <w:rPr>
                <w:rFonts w:ascii="Times New Roman" w:hAnsi="Times New Roman" w:cs="Times New Roman"/>
                <w:i/>
                <w:sz w:val="18"/>
                <w:szCs w:val="18"/>
              </w:rPr>
            </w:pPr>
            <w:r w:rsidRPr="00FE33B5">
              <w:rPr>
                <w:rFonts w:ascii="Times New Roman" w:eastAsia="Calibri" w:hAnsi="Times New Roman" w:cs="Times New Roman"/>
                <w:i/>
                <w:sz w:val="18"/>
                <w:szCs w:val="18"/>
              </w:rPr>
              <w:t>81,2</w:t>
            </w:r>
          </w:p>
        </w:tc>
        <w:tc>
          <w:tcPr>
            <w:tcW w:w="1986" w:type="dxa"/>
          </w:tcPr>
          <w:p w:rsidR="001D73D3" w:rsidRPr="00FE33B5" w:rsidRDefault="002F026A">
            <w:pPr>
              <w:widowControl w:val="0"/>
              <w:spacing w:after="0" w:line="240" w:lineRule="auto"/>
              <w:jc w:val="center"/>
              <w:rPr>
                <w:rFonts w:ascii="Times New Roman" w:hAnsi="Times New Roman" w:cs="Times New Roman"/>
                <w:i/>
                <w:sz w:val="18"/>
                <w:szCs w:val="18"/>
              </w:rPr>
            </w:pPr>
            <w:r w:rsidRPr="00FE33B5">
              <w:rPr>
                <w:rFonts w:ascii="Times New Roman" w:eastAsia="Calibri" w:hAnsi="Times New Roman" w:cs="Times New Roman"/>
                <w:i/>
                <w:sz w:val="18"/>
                <w:szCs w:val="18"/>
              </w:rPr>
              <w:t>81,3</w:t>
            </w:r>
          </w:p>
        </w:tc>
        <w:tc>
          <w:tcPr>
            <w:tcW w:w="1700" w:type="dxa"/>
          </w:tcPr>
          <w:p w:rsidR="001D73D3" w:rsidRPr="00FE33B5" w:rsidRDefault="002F026A">
            <w:pPr>
              <w:widowControl w:val="0"/>
              <w:spacing w:after="0" w:line="240" w:lineRule="auto"/>
              <w:jc w:val="center"/>
              <w:rPr>
                <w:rFonts w:ascii="Times New Roman" w:hAnsi="Times New Roman" w:cs="Times New Roman"/>
                <w:i/>
                <w:sz w:val="18"/>
                <w:szCs w:val="18"/>
              </w:rPr>
            </w:pPr>
            <w:r w:rsidRPr="00FE33B5">
              <w:rPr>
                <w:rFonts w:ascii="Times New Roman" w:eastAsia="Calibri" w:hAnsi="Times New Roman" w:cs="Times New Roman"/>
                <w:i/>
                <w:sz w:val="18"/>
                <w:szCs w:val="18"/>
              </w:rPr>
              <w:t>81,4</w:t>
            </w:r>
          </w:p>
        </w:tc>
      </w:tr>
      <w:tr w:rsidR="001D73D3" w:rsidRPr="00FE33B5">
        <w:tc>
          <w:tcPr>
            <w:tcW w:w="4502" w:type="dxa"/>
          </w:tcPr>
          <w:p w:rsidR="001D73D3" w:rsidRPr="00FE33B5" w:rsidRDefault="001D73D3">
            <w:pPr>
              <w:widowControl w:val="0"/>
              <w:spacing w:after="0" w:line="240" w:lineRule="auto"/>
              <w:jc w:val="both"/>
              <w:rPr>
                <w:sz w:val="18"/>
                <w:szCs w:val="18"/>
              </w:rPr>
            </w:pPr>
          </w:p>
          <w:p w:rsidR="001D73D3" w:rsidRPr="00FE33B5" w:rsidRDefault="002F026A">
            <w:pPr>
              <w:widowControl w:val="0"/>
              <w:spacing w:after="0" w:line="240" w:lineRule="auto"/>
              <w:jc w:val="both"/>
              <w:rPr>
                <w:sz w:val="18"/>
                <w:szCs w:val="18"/>
              </w:rPr>
            </w:pPr>
            <w:r w:rsidRPr="00FE33B5">
              <w:rPr>
                <w:rFonts w:ascii="Times New Roman" w:eastAsia="Calibri" w:hAnsi="Times New Roman" w:cs="Times New Roman"/>
                <w:sz w:val="18"/>
                <w:szCs w:val="18"/>
              </w:rPr>
              <w:t>доля граждан, положительно оценивающих состояние межконфессиональных отношений</w:t>
            </w:r>
          </w:p>
        </w:tc>
        <w:tc>
          <w:tcPr>
            <w:tcW w:w="2694" w:type="dxa"/>
          </w:tcPr>
          <w:p w:rsidR="001D73D3" w:rsidRPr="00FE33B5" w:rsidRDefault="002F026A">
            <w:pPr>
              <w:widowControl w:val="0"/>
              <w:spacing w:after="0" w:line="240" w:lineRule="auto"/>
              <w:jc w:val="center"/>
              <w:rPr>
                <w:rFonts w:ascii="Times New Roman" w:hAnsi="Times New Roman" w:cs="Times New Roman"/>
                <w:i/>
                <w:sz w:val="18"/>
                <w:szCs w:val="18"/>
              </w:rPr>
            </w:pPr>
            <w:r w:rsidRPr="00FE33B5">
              <w:rPr>
                <w:rFonts w:ascii="Times New Roman" w:eastAsia="Calibri" w:hAnsi="Times New Roman" w:cs="Times New Roman"/>
                <w:i/>
                <w:sz w:val="18"/>
                <w:szCs w:val="18"/>
              </w:rPr>
              <w:t>%</w:t>
            </w:r>
          </w:p>
        </w:tc>
        <w:tc>
          <w:tcPr>
            <w:tcW w:w="2127" w:type="dxa"/>
          </w:tcPr>
          <w:p w:rsidR="001D73D3" w:rsidRPr="00FE33B5" w:rsidRDefault="002F026A">
            <w:pPr>
              <w:widowControl w:val="0"/>
              <w:spacing w:after="0" w:line="240" w:lineRule="auto"/>
              <w:jc w:val="center"/>
              <w:rPr>
                <w:rFonts w:ascii="Times New Roman" w:hAnsi="Times New Roman" w:cs="Times New Roman"/>
                <w:i/>
                <w:sz w:val="18"/>
                <w:szCs w:val="18"/>
              </w:rPr>
            </w:pPr>
            <w:r w:rsidRPr="00FE33B5">
              <w:rPr>
                <w:rFonts w:ascii="Times New Roman" w:eastAsia="Calibri" w:hAnsi="Times New Roman" w:cs="Times New Roman"/>
                <w:i/>
                <w:sz w:val="18"/>
                <w:szCs w:val="18"/>
              </w:rPr>
              <w:t>81</w:t>
            </w:r>
          </w:p>
        </w:tc>
        <w:tc>
          <w:tcPr>
            <w:tcW w:w="1700" w:type="dxa"/>
          </w:tcPr>
          <w:p w:rsidR="001D73D3" w:rsidRPr="00FE33B5" w:rsidRDefault="002F026A">
            <w:pPr>
              <w:widowControl w:val="0"/>
              <w:spacing w:after="0" w:line="240" w:lineRule="auto"/>
              <w:jc w:val="center"/>
              <w:rPr>
                <w:rFonts w:ascii="Times New Roman" w:hAnsi="Times New Roman" w:cs="Times New Roman"/>
                <w:i/>
                <w:sz w:val="18"/>
                <w:szCs w:val="18"/>
              </w:rPr>
            </w:pPr>
            <w:r w:rsidRPr="00FE33B5">
              <w:rPr>
                <w:rFonts w:ascii="Times New Roman" w:eastAsia="Calibri" w:hAnsi="Times New Roman" w:cs="Times New Roman"/>
                <w:i/>
                <w:sz w:val="18"/>
                <w:szCs w:val="18"/>
              </w:rPr>
              <w:t>81,3</w:t>
            </w:r>
          </w:p>
        </w:tc>
        <w:tc>
          <w:tcPr>
            <w:tcW w:w="1986" w:type="dxa"/>
          </w:tcPr>
          <w:p w:rsidR="001D73D3" w:rsidRPr="00FE33B5" w:rsidRDefault="002F026A">
            <w:pPr>
              <w:widowControl w:val="0"/>
              <w:spacing w:after="0" w:line="240" w:lineRule="auto"/>
              <w:jc w:val="center"/>
              <w:rPr>
                <w:rFonts w:ascii="Times New Roman" w:hAnsi="Times New Roman" w:cs="Times New Roman"/>
                <w:i/>
                <w:sz w:val="18"/>
                <w:szCs w:val="18"/>
              </w:rPr>
            </w:pPr>
            <w:r w:rsidRPr="00FE33B5">
              <w:rPr>
                <w:rFonts w:ascii="Times New Roman" w:eastAsia="Calibri" w:hAnsi="Times New Roman" w:cs="Times New Roman"/>
                <w:i/>
                <w:sz w:val="18"/>
                <w:szCs w:val="18"/>
              </w:rPr>
              <w:t>81,4</w:t>
            </w:r>
          </w:p>
        </w:tc>
        <w:tc>
          <w:tcPr>
            <w:tcW w:w="1700" w:type="dxa"/>
          </w:tcPr>
          <w:p w:rsidR="001D73D3" w:rsidRPr="00FE33B5" w:rsidRDefault="002F026A">
            <w:pPr>
              <w:widowControl w:val="0"/>
              <w:spacing w:after="0" w:line="240" w:lineRule="auto"/>
              <w:jc w:val="center"/>
              <w:rPr>
                <w:rFonts w:ascii="Times New Roman" w:hAnsi="Times New Roman" w:cs="Times New Roman"/>
                <w:i/>
                <w:sz w:val="18"/>
                <w:szCs w:val="18"/>
              </w:rPr>
            </w:pPr>
            <w:r w:rsidRPr="00FE33B5">
              <w:rPr>
                <w:rFonts w:ascii="Times New Roman" w:eastAsia="Calibri" w:hAnsi="Times New Roman" w:cs="Times New Roman"/>
                <w:i/>
                <w:sz w:val="18"/>
                <w:szCs w:val="18"/>
              </w:rPr>
              <w:t>81,5</w:t>
            </w:r>
          </w:p>
        </w:tc>
      </w:tr>
      <w:tr w:rsidR="001D73D3" w:rsidRPr="00FE33B5">
        <w:tc>
          <w:tcPr>
            <w:tcW w:w="4502" w:type="dxa"/>
          </w:tcPr>
          <w:p w:rsidR="001D73D3" w:rsidRPr="00FE33B5" w:rsidRDefault="001D73D3">
            <w:pPr>
              <w:widowControl w:val="0"/>
              <w:spacing w:after="0" w:line="240" w:lineRule="auto"/>
              <w:jc w:val="both"/>
              <w:rPr>
                <w:sz w:val="18"/>
                <w:szCs w:val="18"/>
              </w:rPr>
            </w:pPr>
          </w:p>
          <w:p w:rsidR="001D73D3" w:rsidRPr="00FE33B5" w:rsidRDefault="002F026A">
            <w:pPr>
              <w:widowControl w:val="0"/>
              <w:spacing w:after="0" w:line="240" w:lineRule="auto"/>
              <w:jc w:val="both"/>
              <w:rPr>
                <w:sz w:val="18"/>
                <w:szCs w:val="18"/>
              </w:rPr>
            </w:pPr>
            <w:r w:rsidRPr="00FE33B5">
              <w:rPr>
                <w:rFonts w:ascii="Times New Roman" w:eastAsia="Calibri" w:hAnsi="Times New Roman" w:cs="Times New Roman"/>
                <w:sz w:val="18"/>
                <w:szCs w:val="18"/>
              </w:rPr>
              <w:t>уровень толерантного отношения к представителям другой национальности</w:t>
            </w:r>
          </w:p>
        </w:tc>
        <w:tc>
          <w:tcPr>
            <w:tcW w:w="2694" w:type="dxa"/>
          </w:tcPr>
          <w:p w:rsidR="001D73D3" w:rsidRPr="00FE33B5" w:rsidRDefault="002F026A">
            <w:pPr>
              <w:widowControl w:val="0"/>
              <w:spacing w:after="0" w:line="240" w:lineRule="auto"/>
              <w:jc w:val="center"/>
              <w:rPr>
                <w:rFonts w:ascii="Times New Roman" w:hAnsi="Times New Roman" w:cs="Times New Roman"/>
                <w:i/>
                <w:sz w:val="18"/>
                <w:szCs w:val="18"/>
              </w:rPr>
            </w:pPr>
            <w:r w:rsidRPr="00FE33B5">
              <w:rPr>
                <w:rFonts w:ascii="Times New Roman" w:eastAsia="Calibri" w:hAnsi="Times New Roman" w:cs="Times New Roman"/>
                <w:i/>
                <w:sz w:val="18"/>
                <w:szCs w:val="18"/>
              </w:rPr>
              <w:t>%</w:t>
            </w:r>
          </w:p>
        </w:tc>
        <w:tc>
          <w:tcPr>
            <w:tcW w:w="2127" w:type="dxa"/>
          </w:tcPr>
          <w:p w:rsidR="001D73D3" w:rsidRPr="00FE33B5" w:rsidRDefault="002F026A">
            <w:pPr>
              <w:widowControl w:val="0"/>
              <w:spacing w:after="0" w:line="240" w:lineRule="auto"/>
              <w:jc w:val="center"/>
              <w:rPr>
                <w:rFonts w:ascii="Times New Roman" w:hAnsi="Times New Roman" w:cs="Times New Roman"/>
                <w:i/>
                <w:sz w:val="18"/>
                <w:szCs w:val="18"/>
              </w:rPr>
            </w:pPr>
            <w:r w:rsidRPr="00FE33B5">
              <w:rPr>
                <w:rFonts w:ascii="Times New Roman" w:eastAsia="Calibri" w:hAnsi="Times New Roman" w:cs="Times New Roman"/>
                <w:i/>
                <w:sz w:val="18"/>
                <w:szCs w:val="18"/>
              </w:rPr>
              <w:t>87</w:t>
            </w:r>
          </w:p>
        </w:tc>
        <w:tc>
          <w:tcPr>
            <w:tcW w:w="1700" w:type="dxa"/>
          </w:tcPr>
          <w:p w:rsidR="001D73D3" w:rsidRPr="00FE33B5" w:rsidRDefault="002F026A">
            <w:pPr>
              <w:widowControl w:val="0"/>
              <w:spacing w:after="0" w:line="240" w:lineRule="auto"/>
              <w:jc w:val="center"/>
              <w:rPr>
                <w:rFonts w:ascii="Times New Roman" w:hAnsi="Times New Roman" w:cs="Times New Roman"/>
                <w:i/>
                <w:sz w:val="18"/>
                <w:szCs w:val="18"/>
              </w:rPr>
            </w:pPr>
            <w:r w:rsidRPr="00FE33B5">
              <w:rPr>
                <w:rFonts w:ascii="Times New Roman" w:eastAsia="Calibri" w:hAnsi="Times New Roman" w:cs="Times New Roman"/>
                <w:i/>
                <w:sz w:val="18"/>
                <w:szCs w:val="18"/>
              </w:rPr>
              <w:t>87,1</w:t>
            </w:r>
          </w:p>
        </w:tc>
        <w:tc>
          <w:tcPr>
            <w:tcW w:w="1986" w:type="dxa"/>
          </w:tcPr>
          <w:p w:rsidR="001D73D3" w:rsidRPr="00FE33B5" w:rsidRDefault="002F026A">
            <w:pPr>
              <w:widowControl w:val="0"/>
              <w:spacing w:after="0" w:line="240" w:lineRule="auto"/>
              <w:jc w:val="center"/>
              <w:rPr>
                <w:rFonts w:ascii="Times New Roman" w:hAnsi="Times New Roman" w:cs="Times New Roman"/>
                <w:i/>
                <w:sz w:val="18"/>
                <w:szCs w:val="18"/>
              </w:rPr>
            </w:pPr>
            <w:r w:rsidRPr="00FE33B5">
              <w:rPr>
                <w:rFonts w:ascii="Times New Roman" w:eastAsia="Calibri" w:hAnsi="Times New Roman" w:cs="Times New Roman"/>
                <w:i/>
                <w:sz w:val="18"/>
                <w:szCs w:val="18"/>
              </w:rPr>
              <w:t>87,2</w:t>
            </w:r>
          </w:p>
        </w:tc>
        <w:tc>
          <w:tcPr>
            <w:tcW w:w="1700" w:type="dxa"/>
          </w:tcPr>
          <w:p w:rsidR="001D73D3" w:rsidRPr="00FE33B5" w:rsidRDefault="002F026A">
            <w:pPr>
              <w:widowControl w:val="0"/>
              <w:spacing w:after="0" w:line="240" w:lineRule="auto"/>
              <w:jc w:val="center"/>
              <w:rPr>
                <w:rFonts w:ascii="Times New Roman" w:hAnsi="Times New Roman" w:cs="Times New Roman"/>
                <w:i/>
                <w:sz w:val="18"/>
                <w:szCs w:val="18"/>
              </w:rPr>
            </w:pPr>
            <w:r w:rsidRPr="00FE33B5">
              <w:rPr>
                <w:rFonts w:ascii="Times New Roman" w:eastAsia="Calibri" w:hAnsi="Times New Roman" w:cs="Times New Roman"/>
                <w:i/>
                <w:sz w:val="18"/>
                <w:szCs w:val="18"/>
              </w:rPr>
              <w:t>87,3</w:t>
            </w:r>
          </w:p>
        </w:tc>
      </w:tr>
      <w:tr w:rsidR="001D73D3" w:rsidRPr="00FE33B5">
        <w:tc>
          <w:tcPr>
            <w:tcW w:w="4502" w:type="dxa"/>
          </w:tcPr>
          <w:p w:rsidR="001D73D3" w:rsidRPr="00FE33B5" w:rsidRDefault="001D73D3">
            <w:pPr>
              <w:widowControl w:val="0"/>
              <w:spacing w:after="0" w:line="240" w:lineRule="auto"/>
              <w:jc w:val="both"/>
              <w:rPr>
                <w:sz w:val="18"/>
                <w:szCs w:val="18"/>
              </w:rPr>
            </w:pPr>
          </w:p>
          <w:p w:rsidR="001D73D3" w:rsidRPr="00FE33B5" w:rsidRDefault="002F026A">
            <w:pPr>
              <w:widowControl w:val="0"/>
              <w:spacing w:after="0" w:line="240" w:lineRule="auto"/>
              <w:jc w:val="both"/>
              <w:rPr>
                <w:sz w:val="18"/>
                <w:szCs w:val="18"/>
              </w:rPr>
            </w:pPr>
            <w:r w:rsidRPr="00FE33B5">
              <w:rPr>
                <w:rFonts w:ascii="Times New Roman" w:eastAsia="Calibri" w:hAnsi="Times New Roman" w:cs="Times New Roman"/>
                <w:sz w:val="18"/>
                <w:szCs w:val="18"/>
              </w:rPr>
              <w:t>уровень общероссийской гражданской идентичности</w:t>
            </w:r>
          </w:p>
        </w:tc>
        <w:tc>
          <w:tcPr>
            <w:tcW w:w="2694" w:type="dxa"/>
          </w:tcPr>
          <w:p w:rsidR="001D73D3" w:rsidRPr="00FE33B5" w:rsidRDefault="002F026A">
            <w:pPr>
              <w:widowControl w:val="0"/>
              <w:spacing w:after="0" w:line="240" w:lineRule="auto"/>
              <w:jc w:val="center"/>
              <w:rPr>
                <w:rFonts w:ascii="Times New Roman" w:hAnsi="Times New Roman" w:cs="Times New Roman"/>
                <w:i/>
                <w:sz w:val="18"/>
                <w:szCs w:val="18"/>
              </w:rPr>
            </w:pPr>
            <w:r w:rsidRPr="00FE33B5">
              <w:rPr>
                <w:rFonts w:ascii="Times New Roman" w:eastAsia="Calibri" w:hAnsi="Times New Roman" w:cs="Times New Roman"/>
                <w:i/>
                <w:sz w:val="18"/>
                <w:szCs w:val="18"/>
              </w:rPr>
              <w:t>%</w:t>
            </w:r>
          </w:p>
        </w:tc>
        <w:tc>
          <w:tcPr>
            <w:tcW w:w="2127" w:type="dxa"/>
          </w:tcPr>
          <w:p w:rsidR="001D73D3" w:rsidRPr="00FE33B5" w:rsidRDefault="002F026A">
            <w:pPr>
              <w:widowControl w:val="0"/>
              <w:spacing w:after="0" w:line="240" w:lineRule="auto"/>
              <w:jc w:val="center"/>
              <w:rPr>
                <w:rFonts w:ascii="Times New Roman" w:hAnsi="Times New Roman" w:cs="Times New Roman"/>
                <w:i/>
                <w:sz w:val="18"/>
                <w:szCs w:val="18"/>
              </w:rPr>
            </w:pPr>
            <w:r w:rsidRPr="00FE33B5">
              <w:rPr>
                <w:rFonts w:ascii="Times New Roman" w:eastAsia="Calibri" w:hAnsi="Times New Roman" w:cs="Times New Roman"/>
                <w:i/>
                <w:sz w:val="18"/>
                <w:szCs w:val="18"/>
              </w:rPr>
              <w:t>86</w:t>
            </w:r>
          </w:p>
        </w:tc>
        <w:tc>
          <w:tcPr>
            <w:tcW w:w="1700" w:type="dxa"/>
          </w:tcPr>
          <w:p w:rsidR="001D73D3" w:rsidRPr="00FE33B5" w:rsidRDefault="002F026A">
            <w:pPr>
              <w:widowControl w:val="0"/>
              <w:spacing w:after="0" w:line="240" w:lineRule="auto"/>
              <w:jc w:val="center"/>
              <w:rPr>
                <w:rFonts w:ascii="Times New Roman" w:hAnsi="Times New Roman" w:cs="Times New Roman"/>
                <w:i/>
                <w:sz w:val="18"/>
                <w:szCs w:val="18"/>
              </w:rPr>
            </w:pPr>
            <w:r w:rsidRPr="00FE33B5">
              <w:rPr>
                <w:rFonts w:ascii="Times New Roman" w:eastAsia="Calibri" w:hAnsi="Times New Roman" w:cs="Times New Roman"/>
                <w:i/>
                <w:sz w:val="18"/>
                <w:szCs w:val="18"/>
              </w:rPr>
              <w:t>86,1</w:t>
            </w:r>
          </w:p>
        </w:tc>
        <w:tc>
          <w:tcPr>
            <w:tcW w:w="1986" w:type="dxa"/>
          </w:tcPr>
          <w:p w:rsidR="001D73D3" w:rsidRPr="00FE33B5" w:rsidRDefault="002F026A">
            <w:pPr>
              <w:widowControl w:val="0"/>
              <w:spacing w:after="0" w:line="240" w:lineRule="auto"/>
              <w:jc w:val="center"/>
              <w:rPr>
                <w:rFonts w:ascii="Times New Roman" w:hAnsi="Times New Roman" w:cs="Times New Roman"/>
                <w:i/>
                <w:sz w:val="18"/>
                <w:szCs w:val="18"/>
              </w:rPr>
            </w:pPr>
            <w:r w:rsidRPr="00FE33B5">
              <w:rPr>
                <w:rFonts w:ascii="Times New Roman" w:eastAsia="Calibri" w:hAnsi="Times New Roman" w:cs="Times New Roman"/>
                <w:i/>
                <w:sz w:val="18"/>
                <w:szCs w:val="18"/>
              </w:rPr>
              <w:t>86,2</w:t>
            </w:r>
          </w:p>
        </w:tc>
        <w:tc>
          <w:tcPr>
            <w:tcW w:w="1700" w:type="dxa"/>
          </w:tcPr>
          <w:p w:rsidR="001D73D3" w:rsidRPr="00FE33B5" w:rsidRDefault="002F026A">
            <w:pPr>
              <w:widowControl w:val="0"/>
              <w:spacing w:after="0" w:line="240" w:lineRule="auto"/>
              <w:jc w:val="center"/>
              <w:rPr>
                <w:rFonts w:ascii="Times New Roman" w:hAnsi="Times New Roman" w:cs="Times New Roman"/>
                <w:i/>
                <w:sz w:val="18"/>
                <w:szCs w:val="18"/>
              </w:rPr>
            </w:pPr>
            <w:r w:rsidRPr="00FE33B5">
              <w:rPr>
                <w:rFonts w:ascii="Times New Roman" w:eastAsia="Calibri" w:hAnsi="Times New Roman" w:cs="Times New Roman"/>
                <w:i/>
                <w:sz w:val="18"/>
                <w:szCs w:val="18"/>
              </w:rPr>
              <w:t>86,3</w:t>
            </w:r>
          </w:p>
        </w:tc>
      </w:tr>
    </w:tbl>
    <w:p w:rsidR="001D73D3" w:rsidRPr="00EF24E5" w:rsidRDefault="001D73D3" w:rsidP="00EF24E5">
      <w:pPr>
        <w:spacing w:after="0"/>
        <w:jc w:val="right"/>
        <w:rPr>
          <w:rFonts w:ascii="Times New Roman" w:hAnsi="Times New Roman" w:cs="Times New Roman"/>
          <w:b/>
          <w:sz w:val="28"/>
          <w:szCs w:val="28"/>
        </w:rPr>
      </w:pPr>
    </w:p>
    <w:sectPr w:rsidR="001D73D3" w:rsidRPr="00EF24E5" w:rsidSect="00FE33B5">
      <w:headerReference w:type="default" r:id="rId30"/>
      <w:footerReference w:type="default" r:id="rId31"/>
      <w:pgSz w:w="16838" w:h="11906" w:orient="landscape"/>
      <w:pgMar w:top="571" w:right="1134" w:bottom="850" w:left="1134" w:header="284"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BA2" w:rsidRDefault="00064BA2">
      <w:pPr>
        <w:spacing w:after="0" w:line="240" w:lineRule="auto"/>
      </w:pPr>
      <w:r>
        <w:separator/>
      </w:r>
    </w:p>
  </w:endnote>
  <w:endnote w:type="continuationSeparator" w:id="0">
    <w:p w:rsidR="00064BA2" w:rsidRDefault="00064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宋体">
    <w:panose1 w:val="00000000000000000000"/>
    <w:charset w:val="8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BA2" w:rsidRDefault="00064BA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BA2" w:rsidRDefault="00064BA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BA2" w:rsidRDefault="00064BA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BA2" w:rsidRDefault="00064BA2">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BA2" w:rsidRDefault="00064BA2">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BA2" w:rsidRDefault="00064BA2">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BA2" w:rsidRPr="00EF24E5" w:rsidRDefault="00064BA2" w:rsidP="00EF24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BA2" w:rsidRDefault="00064BA2">
      <w:pPr>
        <w:spacing w:after="0" w:line="240" w:lineRule="auto"/>
      </w:pPr>
      <w:r>
        <w:separator/>
      </w:r>
    </w:p>
  </w:footnote>
  <w:footnote w:type="continuationSeparator" w:id="0">
    <w:p w:rsidR="00064BA2" w:rsidRDefault="00064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814446"/>
      <w:docPartObj>
        <w:docPartGallery w:val="Page Numbers (Top of Page)"/>
        <w:docPartUnique/>
      </w:docPartObj>
    </w:sdtPr>
    <w:sdtEndPr/>
    <w:sdtContent>
      <w:p w:rsidR="00064BA2" w:rsidRDefault="00064BA2">
        <w:pPr>
          <w:pStyle w:val="a4"/>
          <w:jc w:val="center"/>
        </w:pPr>
        <w:r>
          <w:fldChar w:fldCharType="begin"/>
        </w:r>
        <w:r>
          <w:instrText>PAGE   \* MERGEFORMAT</w:instrText>
        </w:r>
        <w:r>
          <w:fldChar w:fldCharType="separate"/>
        </w:r>
        <w:r w:rsidR="005D0AFB">
          <w:rPr>
            <w:noProof/>
          </w:rPr>
          <w:t>21</w:t>
        </w:r>
        <w:r>
          <w:fldChar w:fldCharType="end"/>
        </w:r>
      </w:p>
    </w:sdtContent>
  </w:sdt>
  <w:p w:rsidR="00064BA2" w:rsidRDefault="00064BA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813601"/>
      <w:docPartObj>
        <w:docPartGallery w:val="Page Numbers (Top of Page)"/>
        <w:docPartUnique/>
      </w:docPartObj>
    </w:sdtPr>
    <w:sdtEndPr/>
    <w:sdtContent>
      <w:p w:rsidR="00064BA2" w:rsidRDefault="00064BA2">
        <w:pPr>
          <w:pStyle w:val="a4"/>
          <w:jc w:val="center"/>
        </w:pPr>
        <w:r>
          <w:fldChar w:fldCharType="begin"/>
        </w:r>
        <w:r>
          <w:instrText>PAGE   \* MERGEFORMAT</w:instrText>
        </w:r>
        <w:r>
          <w:fldChar w:fldCharType="separate"/>
        </w:r>
        <w:r w:rsidR="005D0AFB">
          <w:rPr>
            <w:noProof/>
          </w:rPr>
          <w:t>7</w:t>
        </w:r>
        <w:r>
          <w:fldChar w:fldCharType="end"/>
        </w:r>
      </w:p>
    </w:sdtContent>
  </w:sdt>
  <w:p w:rsidR="00064BA2" w:rsidRDefault="00064BA2">
    <w:pPr>
      <w:pStyle w:val="a4"/>
      <w:jc w:val="center"/>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102758"/>
      <w:docPartObj>
        <w:docPartGallery w:val="Page Numbers (Top of Page)"/>
        <w:docPartUnique/>
      </w:docPartObj>
    </w:sdtPr>
    <w:sdtEndPr/>
    <w:sdtContent>
      <w:p w:rsidR="00064BA2" w:rsidRDefault="00064BA2">
        <w:pPr>
          <w:pStyle w:val="a4"/>
          <w:jc w:val="center"/>
        </w:pPr>
        <w:r>
          <w:fldChar w:fldCharType="begin"/>
        </w:r>
        <w:r>
          <w:instrText>PAGE   \* MERGEFORMAT</w:instrText>
        </w:r>
        <w:r>
          <w:fldChar w:fldCharType="separate"/>
        </w:r>
        <w:r w:rsidR="005D0AFB">
          <w:rPr>
            <w:noProof/>
          </w:rPr>
          <w:t>8</w:t>
        </w:r>
        <w:r>
          <w:fldChar w:fldCharType="end"/>
        </w:r>
      </w:p>
    </w:sdtContent>
  </w:sdt>
  <w:p w:rsidR="00064BA2" w:rsidRDefault="00064BA2">
    <w:pPr>
      <w:pStyle w:val="a4"/>
      <w:jc w:val="center"/>
      <w:rPr>
        <w:sz w:val="20"/>
        <w:szCs w:val="20"/>
        <w:lang w:eastAsia="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BA2" w:rsidRDefault="00064BA2">
    <w:pPr>
      <w:pStyle w:val="a4"/>
      <w:jc w:val="center"/>
      <w:rPr>
        <w:sz w:val="20"/>
        <w:szCs w:val="20"/>
        <w:lang w:eastAsia="ru-RU"/>
      </w:rPr>
    </w:pPr>
    <w:r>
      <w:rPr>
        <w:sz w:val="20"/>
        <w:szCs w:val="20"/>
        <w:lang w:eastAsia="ru-RU"/>
      </w:rPr>
      <w:fldChar w:fldCharType="begin"/>
    </w:r>
    <w:r>
      <w:rPr>
        <w:sz w:val="20"/>
        <w:szCs w:val="20"/>
        <w:lang w:eastAsia="ru-RU"/>
      </w:rPr>
      <w:instrText xml:space="preserve"> PAGE </w:instrText>
    </w:r>
    <w:r>
      <w:rPr>
        <w:sz w:val="20"/>
        <w:szCs w:val="20"/>
        <w:lang w:eastAsia="ru-RU"/>
      </w:rPr>
      <w:fldChar w:fldCharType="separate"/>
    </w:r>
    <w:r w:rsidR="005D0AFB">
      <w:rPr>
        <w:noProof/>
        <w:sz w:val="20"/>
        <w:szCs w:val="20"/>
        <w:lang w:eastAsia="ru-RU"/>
      </w:rPr>
      <w:t>11</w:t>
    </w:r>
    <w:r>
      <w:rPr>
        <w:sz w:val="20"/>
        <w:szCs w:val="20"/>
        <w:lang w:eastAsia="ru-RU"/>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BA2" w:rsidRDefault="00064BA2">
    <w:pPr>
      <w:pStyle w:val="a4"/>
      <w:jc w:val="center"/>
      <w:rPr>
        <w:sz w:val="20"/>
        <w:szCs w:val="20"/>
        <w:lang w:eastAsia="ru-RU"/>
      </w:rPr>
    </w:pPr>
    <w:r>
      <w:rPr>
        <w:sz w:val="20"/>
        <w:szCs w:val="20"/>
        <w:lang w:eastAsia="ru-RU"/>
      </w:rPr>
      <w:fldChar w:fldCharType="begin"/>
    </w:r>
    <w:r>
      <w:rPr>
        <w:sz w:val="20"/>
        <w:szCs w:val="20"/>
        <w:lang w:eastAsia="ru-RU"/>
      </w:rPr>
      <w:instrText xml:space="preserve"> PAGE </w:instrText>
    </w:r>
    <w:r>
      <w:rPr>
        <w:sz w:val="20"/>
        <w:szCs w:val="20"/>
        <w:lang w:eastAsia="ru-RU"/>
      </w:rPr>
      <w:fldChar w:fldCharType="separate"/>
    </w:r>
    <w:r w:rsidR="005D0AFB">
      <w:rPr>
        <w:noProof/>
        <w:sz w:val="20"/>
        <w:szCs w:val="20"/>
        <w:lang w:eastAsia="ru-RU"/>
      </w:rPr>
      <w:t>12</w:t>
    </w:r>
    <w:r>
      <w:rPr>
        <w:sz w:val="20"/>
        <w:szCs w:val="20"/>
        <w:lang w:eastAsia="ru-RU"/>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BA2" w:rsidRDefault="00064BA2">
    <w:pPr>
      <w:pStyle w:val="a4"/>
      <w:jc w:val="center"/>
      <w:rPr>
        <w:sz w:val="20"/>
        <w:szCs w:val="20"/>
        <w:lang w:eastAsia="ru-RU"/>
      </w:rPr>
    </w:pPr>
    <w:r>
      <w:rPr>
        <w:sz w:val="20"/>
        <w:szCs w:val="20"/>
        <w:lang w:eastAsia="ru-RU"/>
      </w:rPr>
      <w:fldChar w:fldCharType="begin"/>
    </w:r>
    <w:r>
      <w:rPr>
        <w:sz w:val="20"/>
        <w:szCs w:val="20"/>
        <w:lang w:eastAsia="ru-RU"/>
      </w:rPr>
      <w:instrText xml:space="preserve"> PAGE </w:instrText>
    </w:r>
    <w:r>
      <w:rPr>
        <w:sz w:val="20"/>
        <w:szCs w:val="20"/>
        <w:lang w:eastAsia="ru-RU"/>
      </w:rPr>
      <w:fldChar w:fldCharType="separate"/>
    </w:r>
    <w:r w:rsidR="005D0AFB">
      <w:rPr>
        <w:noProof/>
        <w:sz w:val="20"/>
        <w:szCs w:val="20"/>
        <w:lang w:eastAsia="ru-RU"/>
      </w:rPr>
      <w:t>15</w:t>
    </w:r>
    <w:r>
      <w:rPr>
        <w:sz w:val="20"/>
        <w:szCs w:val="20"/>
        <w:lang w:eastAsia="ru-RU"/>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BA2" w:rsidRDefault="00064BA2">
    <w:pPr>
      <w:pStyle w:val="a4"/>
      <w:jc w:val="center"/>
      <w:rPr>
        <w:sz w:val="20"/>
        <w:szCs w:val="20"/>
        <w:lang w:eastAsia="ru-RU"/>
      </w:rPr>
    </w:pPr>
    <w:r>
      <w:rPr>
        <w:sz w:val="20"/>
        <w:szCs w:val="20"/>
        <w:lang w:eastAsia="ru-RU"/>
      </w:rPr>
      <w:fldChar w:fldCharType="begin"/>
    </w:r>
    <w:r>
      <w:rPr>
        <w:sz w:val="20"/>
        <w:szCs w:val="20"/>
        <w:lang w:eastAsia="ru-RU"/>
      </w:rPr>
      <w:instrText xml:space="preserve"> PAGE </w:instrText>
    </w:r>
    <w:r>
      <w:rPr>
        <w:sz w:val="20"/>
        <w:szCs w:val="20"/>
        <w:lang w:eastAsia="ru-RU"/>
      </w:rPr>
      <w:fldChar w:fldCharType="separate"/>
    </w:r>
    <w:r w:rsidR="005D0AFB">
      <w:rPr>
        <w:noProof/>
        <w:sz w:val="20"/>
        <w:szCs w:val="20"/>
        <w:lang w:eastAsia="ru-RU"/>
      </w:rPr>
      <w:t>16</w:t>
    </w:r>
    <w:r>
      <w:rPr>
        <w:sz w:val="20"/>
        <w:szCs w:val="20"/>
        <w:lang w:eastAsia="ru-RU"/>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900790"/>
      <w:docPartObj>
        <w:docPartGallery w:val="Page Numbers (Top of Page)"/>
        <w:docPartUnique/>
      </w:docPartObj>
    </w:sdtPr>
    <w:sdtEndPr/>
    <w:sdtContent>
      <w:p w:rsidR="00064BA2" w:rsidRDefault="00064BA2">
        <w:pPr>
          <w:pStyle w:val="a4"/>
          <w:jc w:val="center"/>
        </w:pPr>
        <w:r>
          <w:fldChar w:fldCharType="begin"/>
        </w:r>
        <w:r>
          <w:instrText>PAGE   \* MERGEFORMAT</w:instrText>
        </w:r>
        <w:r>
          <w:fldChar w:fldCharType="separate"/>
        </w:r>
        <w:r w:rsidR="005D0AFB">
          <w:rPr>
            <w:noProof/>
          </w:rPr>
          <w:t>20</w:t>
        </w:r>
        <w:r>
          <w:fldChar w:fldCharType="end"/>
        </w:r>
      </w:p>
    </w:sdtContent>
  </w:sdt>
  <w:p w:rsidR="00064BA2" w:rsidRDefault="00064BA2">
    <w:pPr>
      <w:pStyle w:val="a4"/>
      <w:jc w:val="center"/>
      <w:rPr>
        <w:sz w:val="20"/>
        <w:szCs w:val="20"/>
        <w:lang w:eastAsia="ru-RU"/>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279456"/>
      <w:docPartObj>
        <w:docPartGallery w:val="Page Numbers (Top of Page)"/>
        <w:docPartUnique/>
      </w:docPartObj>
    </w:sdtPr>
    <w:sdtEndPr/>
    <w:sdtContent>
      <w:p w:rsidR="00064BA2" w:rsidRDefault="00064BA2">
        <w:pPr>
          <w:pStyle w:val="a4"/>
          <w:jc w:val="center"/>
        </w:pPr>
        <w:r>
          <w:fldChar w:fldCharType="begin"/>
        </w:r>
        <w:r>
          <w:instrText>PAGE   \* MERGEFORMAT</w:instrText>
        </w:r>
        <w:r>
          <w:fldChar w:fldCharType="separate"/>
        </w:r>
        <w:r w:rsidR="005D0AFB">
          <w:rPr>
            <w:noProof/>
          </w:rPr>
          <w:t>26</w:t>
        </w:r>
        <w:r>
          <w:fldChar w:fldCharType="end"/>
        </w:r>
      </w:p>
    </w:sdtContent>
  </w:sdt>
  <w:p w:rsidR="00064BA2" w:rsidRPr="00EF24E5" w:rsidRDefault="00064BA2" w:rsidP="00EF24E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438A"/>
    <w:multiLevelType w:val="multilevel"/>
    <w:tmpl w:val="72C09B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8A7697A"/>
    <w:multiLevelType w:val="multilevel"/>
    <w:tmpl w:val="71AE9128"/>
    <w:lvl w:ilvl="0">
      <w:start w:val="1"/>
      <w:numFmt w:val="decimal"/>
      <w:lvlText w:val="%1."/>
      <w:lvlJc w:val="left"/>
      <w:pPr>
        <w:tabs>
          <w:tab w:val="num" w:pos="0"/>
        </w:tabs>
        <w:ind w:left="720" w:hanging="360"/>
      </w:pPr>
      <w:rPr>
        <w:rFonts w:ascii="Times New Roman" w:eastAsia="Calibri" w:hAnsi="Times New Roman" w:cs="Times New Roman"/>
        <w:b/>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1D73D3"/>
    <w:rsid w:val="00064BA2"/>
    <w:rsid w:val="001D73D3"/>
    <w:rsid w:val="002F026A"/>
    <w:rsid w:val="004D2B63"/>
    <w:rsid w:val="005D0AFB"/>
    <w:rsid w:val="00EF24E5"/>
    <w:rsid w:val="00FE33B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F9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AB601A"/>
  </w:style>
  <w:style w:type="character" w:customStyle="1" w:styleId="a5">
    <w:name w:val="Нижний колонтитул Знак"/>
    <w:basedOn w:val="a0"/>
    <w:link w:val="a6"/>
    <w:uiPriority w:val="99"/>
    <w:qFormat/>
    <w:rsid w:val="00AB601A"/>
  </w:style>
  <w:style w:type="character" w:styleId="a7">
    <w:name w:val="annotation reference"/>
    <w:basedOn w:val="a0"/>
    <w:uiPriority w:val="99"/>
    <w:semiHidden/>
    <w:unhideWhenUsed/>
    <w:qFormat/>
    <w:rsid w:val="00F053DF"/>
    <w:rPr>
      <w:sz w:val="16"/>
      <w:szCs w:val="16"/>
    </w:rPr>
  </w:style>
  <w:style w:type="character" w:customStyle="1" w:styleId="a8">
    <w:name w:val="Текст примечания Знак"/>
    <w:basedOn w:val="a0"/>
    <w:link w:val="a9"/>
    <w:uiPriority w:val="99"/>
    <w:semiHidden/>
    <w:qFormat/>
    <w:rsid w:val="00F053DF"/>
    <w:rPr>
      <w:sz w:val="20"/>
      <w:szCs w:val="20"/>
    </w:rPr>
  </w:style>
  <w:style w:type="character" w:customStyle="1" w:styleId="aa">
    <w:name w:val="Тема примечания Знак"/>
    <w:basedOn w:val="a8"/>
    <w:link w:val="ab"/>
    <w:uiPriority w:val="99"/>
    <w:semiHidden/>
    <w:qFormat/>
    <w:rsid w:val="00F053DF"/>
    <w:rPr>
      <w:b/>
      <w:bCs/>
      <w:sz w:val="20"/>
      <w:szCs w:val="20"/>
    </w:rPr>
  </w:style>
  <w:style w:type="character" w:customStyle="1" w:styleId="ac">
    <w:name w:val="Текст выноски Знак"/>
    <w:basedOn w:val="a0"/>
    <w:link w:val="ad"/>
    <w:uiPriority w:val="99"/>
    <w:semiHidden/>
    <w:qFormat/>
    <w:rsid w:val="00F053DF"/>
    <w:rPr>
      <w:rFonts w:ascii="Tahoma" w:hAnsi="Tahoma" w:cs="Tahoma"/>
      <w:sz w:val="16"/>
      <w:szCs w:val="16"/>
    </w:rPr>
  </w:style>
  <w:style w:type="character" w:styleId="ae">
    <w:name w:val="Hyperlink"/>
    <w:rPr>
      <w:color w:val="0000FF"/>
      <w:u w:val="single"/>
    </w:rPr>
  </w:style>
  <w:style w:type="character" w:customStyle="1" w:styleId="af">
    <w:name w:val="Символ нумерации"/>
    <w:qFormat/>
  </w:style>
  <w:style w:type="character" w:styleId="af0">
    <w:name w:val="Emphasis"/>
    <w:qFormat/>
    <w:rPr>
      <w:i/>
      <w:iCs/>
    </w:rPr>
  </w:style>
  <w:style w:type="character" w:styleId="af1">
    <w:name w:val="Strong"/>
    <w:qFormat/>
    <w:rPr>
      <w:b/>
      <w:bCs/>
    </w:rPr>
  </w:style>
  <w:style w:type="paragraph" w:customStyle="1" w:styleId="af2">
    <w:name w:val="Заголовок"/>
    <w:basedOn w:val="a"/>
    <w:next w:val="af3"/>
    <w:qFormat/>
    <w:pPr>
      <w:keepNext/>
      <w:spacing w:before="240" w:after="120"/>
    </w:pPr>
    <w:rPr>
      <w:rFonts w:ascii="Liberation Sans" w:eastAsia="Microsoft YaHei" w:hAnsi="Liberation Sans" w:cs="Mangal"/>
      <w:sz w:val="28"/>
      <w:szCs w:val="28"/>
    </w:rPr>
  </w:style>
  <w:style w:type="paragraph" w:styleId="af3">
    <w:name w:val="Body Text"/>
    <w:basedOn w:val="a"/>
    <w:pPr>
      <w:spacing w:after="140"/>
    </w:pPr>
  </w:style>
  <w:style w:type="paragraph" w:styleId="af4">
    <w:name w:val="List"/>
    <w:basedOn w:val="af3"/>
    <w:rPr>
      <w:rFonts w:cs="Mangal"/>
    </w:rPr>
  </w:style>
  <w:style w:type="paragraph" w:styleId="af5">
    <w:name w:val="caption"/>
    <w:basedOn w:val="a"/>
    <w:qFormat/>
    <w:pPr>
      <w:suppressLineNumbers/>
      <w:spacing w:before="120" w:after="120"/>
    </w:pPr>
    <w:rPr>
      <w:rFonts w:cs="Mangal"/>
      <w:i/>
      <w:iCs/>
      <w:sz w:val="24"/>
      <w:szCs w:val="24"/>
    </w:rPr>
  </w:style>
  <w:style w:type="paragraph" w:styleId="af6">
    <w:name w:val="index heading"/>
    <w:basedOn w:val="a"/>
    <w:qFormat/>
    <w:pPr>
      <w:suppressLineNumbers/>
    </w:pPr>
    <w:rPr>
      <w:rFonts w:cs="Mangal"/>
    </w:rPr>
  </w:style>
  <w:style w:type="paragraph" w:customStyle="1" w:styleId="ConsPlusNormal">
    <w:name w:val="ConsPlusNormal"/>
    <w:qFormat/>
    <w:rsid w:val="00B64F92"/>
    <w:pPr>
      <w:widowControl w:val="0"/>
    </w:pPr>
    <w:rPr>
      <w:rFonts w:ascii="Arial" w:eastAsiaTheme="minorEastAsia" w:hAnsi="Arial" w:cs="Arial"/>
      <w:sz w:val="20"/>
      <w:lang w:eastAsia="ru-RU"/>
    </w:rPr>
  </w:style>
  <w:style w:type="paragraph" w:customStyle="1" w:styleId="af7">
    <w:name w:val="Колонтитул"/>
    <w:basedOn w:val="a"/>
    <w:qFormat/>
  </w:style>
  <w:style w:type="paragraph" w:styleId="a4">
    <w:name w:val="header"/>
    <w:basedOn w:val="a"/>
    <w:link w:val="a3"/>
    <w:uiPriority w:val="99"/>
    <w:unhideWhenUsed/>
    <w:rsid w:val="00AB601A"/>
    <w:pPr>
      <w:tabs>
        <w:tab w:val="center" w:pos="4677"/>
        <w:tab w:val="right" w:pos="9355"/>
      </w:tabs>
      <w:spacing w:after="0" w:line="240" w:lineRule="auto"/>
    </w:pPr>
  </w:style>
  <w:style w:type="paragraph" w:styleId="a6">
    <w:name w:val="footer"/>
    <w:basedOn w:val="a"/>
    <w:link w:val="a5"/>
    <w:uiPriority w:val="99"/>
    <w:unhideWhenUsed/>
    <w:rsid w:val="00AB601A"/>
    <w:pPr>
      <w:tabs>
        <w:tab w:val="center" w:pos="4677"/>
        <w:tab w:val="right" w:pos="9355"/>
      </w:tabs>
      <w:spacing w:after="0" w:line="240" w:lineRule="auto"/>
    </w:pPr>
  </w:style>
  <w:style w:type="paragraph" w:styleId="a9">
    <w:name w:val="annotation text"/>
    <w:basedOn w:val="a"/>
    <w:link w:val="a8"/>
    <w:uiPriority w:val="99"/>
    <w:semiHidden/>
    <w:unhideWhenUsed/>
    <w:qFormat/>
    <w:rsid w:val="00F053DF"/>
    <w:pPr>
      <w:spacing w:line="240" w:lineRule="auto"/>
    </w:pPr>
    <w:rPr>
      <w:sz w:val="20"/>
      <w:szCs w:val="20"/>
    </w:rPr>
  </w:style>
  <w:style w:type="paragraph" w:styleId="ab">
    <w:name w:val="annotation subject"/>
    <w:basedOn w:val="a9"/>
    <w:next w:val="a9"/>
    <w:link w:val="aa"/>
    <w:uiPriority w:val="99"/>
    <w:semiHidden/>
    <w:unhideWhenUsed/>
    <w:qFormat/>
    <w:rsid w:val="00F053DF"/>
    <w:rPr>
      <w:b/>
      <w:bCs/>
    </w:rPr>
  </w:style>
  <w:style w:type="paragraph" w:styleId="ad">
    <w:name w:val="Balloon Text"/>
    <w:basedOn w:val="a"/>
    <w:link w:val="ac"/>
    <w:uiPriority w:val="99"/>
    <w:semiHidden/>
    <w:unhideWhenUsed/>
    <w:qFormat/>
    <w:rsid w:val="00F053DF"/>
    <w:pPr>
      <w:spacing w:after="0" w:line="240" w:lineRule="auto"/>
    </w:pPr>
    <w:rPr>
      <w:rFonts w:ascii="Tahoma" w:hAnsi="Tahoma" w:cs="Tahoma"/>
      <w:sz w:val="16"/>
      <w:szCs w:val="16"/>
    </w:rPr>
  </w:style>
  <w:style w:type="paragraph" w:styleId="af8">
    <w:name w:val="List Paragraph"/>
    <w:basedOn w:val="a"/>
    <w:qFormat/>
    <w:pPr>
      <w:spacing w:after="0"/>
      <w:ind w:left="720"/>
      <w:contextualSpacing/>
    </w:pPr>
    <w:rPr>
      <w:szCs w:val="21"/>
    </w:rPr>
  </w:style>
  <w:style w:type="paragraph" w:customStyle="1" w:styleId="af9">
    <w:name w:val="Содержимое таблицы"/>
    <w:basedOn w:val="a"/>
    <w:qFormat/>
    <w:pPr>
      <w:widowControl w:val="0"/>
      <w:suppressLineNumbers/>
    </w:pPr>
  </w:style>
  <w:style w:type="paragraph" w:customStyle="1" w:styleId="afa">
    <w:name w:val="Заголовок таблицы"/>
    <w:basedOn w:val="af9"/>
    <w:qFormat/>
    <w:pPr>
      <w:jc w:val="center"/>
    </w:pPr>
    <w:rPr>
      <w:b/>
      <w:bCs/>
    </w:rPr>
  </w:style>
  <w:style w:type="table" w:styleId="afb">
    <w:name w:val="Table Grid"/>
    <w:basedOn w:val="a1"/>
    <w:uiPriority w:val="59"/>
    <w:rsid w:val="000F14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pravo.pskov.ru/" TargetMode="External"/><Relationship Id="rId13" Type="http://schemas.openxmlformats.org/officeDocument/2006/relationships/hyperlink" Target="http://pravo.pskov.ru/" TargetMode="External"/><Relationship Id="rId18" Type="http://schemas.openxmlformats.org/officeDocument/2006/relationships/footer" Target="footer1.xml"/><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pravo.pskov.ru/" TargetMode="Externa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avo.pskov.ru/" TargetMode="Externa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png"/><Relationship Id="rId28" Type="http://schemas.openxmlformats.org/officeDocument/2006/relationships/header" Target="header8.xml"/><Relationship Id="rId10" Type="http://schemas.openxmlformats.org/officeDocument/2006/relationships/hyperlink" Target="http://pravo.pskov.ru/" TargetMode="Externa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pravo.pskov.ru/" TargetMode="External"/><Relationship Id="rId14" Type="http://schemas.openxmlformats.org/officeDocument/2006/relationships/hyperlink" Target="http://pravo.pskov.ru/"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3172</TotalTime>
  <Pages>26</Pages>
  <Words>9682</Words>
  <Characters>55189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Татьяна</cp:lastModifiedBy>
  <cp:revision>63</cp:revision>
  <cp:lastPrinted>2023-02-16T10:21:00Z</cp:lastPrinted>
  <dcterms:created xsi:type="dcterms:W3CDTF">2022-11-23T13:32:00Z</dcterms:created>
  <dcterms:modified xsi:type="dcterms:W3CDTF">2023-02-16T10:43:00Z</dcterms:modified>
  <dc:language>ru-RU</dc:language>
</cp:coreProperties>
</file>