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8" w:after="0"/>
        <w:jc w:val="center"/>
        <w:rPr/>
      </w:pPr>
      <w:r>
        <w:rPr>
          <w:b/>
          <w:bCs/>
        </w:rPr>
        <w:t>Российская Федерация Псковская область</w:t>
      </w:r>
    </w:p>
    <w:p>
      <w:pPr>
        <w:pStyle w:val="Normal"/>
        <w:jc w:val="center"/>
        <w:rPr/>
      </w:pPr>
      <w:r>
        <w:rPr>
          <w:b/>
          <w:bCs/>
        </w:rPr>
        <w:t>Администрация Палкинского района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ПОСТАНОВЛЕНИЕ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  <w:u w:val="none"/>
        </w:rPr>
        <w:t xml:space="preserve">от </w:t>
      </w:r>
      <w:r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.06.2025 г</w:t>
      </w:r>
      <w:r>
        <w:rPr>
          <w:sz w:val="26"/>
          <w:szCs w:val="26"/>
          <w:u w:val="none"/>
        </w:rPr>
        <w:t>. №</w:t>
      </w:r>
      <w:r>
        <w:rPr>
          <w:sz w:val="26"/>
          <w:szCs w:val="26"/>
          <w:u w:val="single"/>
        </w:rPr>
        <w:t xml:space="preserve"> 278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п. Палкино 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 награждении Почетной грамотой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  <w:tab/>
        <w:t xml:space="preserve">    </w:t>
      </w:r>
      <w:r>
        <w:rPr>
          <w:sz w:val="26"/>
          <w:szCs w:val="26"/>
        </w:rPr>
        <w:t xml:space="preserve"> На основании Положений о Почетной грамоте, Благодарственном письме Администрации района, утвержденных решением Собрания депутатов Палкинского района от 30.11.2012г. № 36, Администрация района </w:t>
      </w:r>
      <w:r>
        <w:rPr>
          <w:b/>
          <w:bCs/>
          <w:sz w:val="26"/>
          <w:szCs w:val="26"/>
        </w:rPr>
        <w:t>ПОСТАНОВЛЯЕТ: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Наградить Почетной грамотой Администрации района за многолетний добросовестный труд в системе здравоохранения и в связи с празднованием Дня медицинского работника: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Басюк Оксану Владимировну, врача акушера-гинеколога ГБУЗ ПО «Псковская межрайонная больница» филиал «Палкинская районная больница»;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Алексееву Лидию Петровну, уборщицу поликлиники ГБУЗ ПО «Псковская межрайонная больница» филиал «Палкинская районная больница»;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Боос Юлию Александровну, рентгенлаборанта ГБУЗ ПО «Псковская межрайонная больница» филиал «Палкинская районная больница»;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Станкевич Ольгу Викторовну, фельдшера ФАП д.Родовое ГБУЗ ПО «Псковская межрайонная больница» филиал «Палкинская районная больница»;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Федорова Александра Николаевича, работника компьютерного отдела ГБУЗ ПО «Псковская межрайонная больница» филиал «Палкинская районная больница»;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Балакириеву Валентину Константиновну, медсестру Качановского ОВОПа ГБУЗ ПО «Псковская межрайонная больница» филиал «Палкинская районная больница»;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Ларионову Татьяну Алексеевну, повара ГБУЗ ПО «Псковская межрайонная больница» филиал «Палкинская районная больница».</w:t>
      </w:r>
    </w:p>
    <w:p>
      <w:pPr>
        <w:pStyle w:val="Normal"/>
        <w:jc w:val="both"/>
        <w:rPr/>
      </w:pPr>
      <w:r>
        <w:rPr/>
        <w:t xml:space="preserve">2. </w:t>
      </w:r>
      <w:r>
        <w:rPr>
          <w:rFonts w:eastAsia="SimSun;宋体" w:cs="Times New Roman"/>
          <w:kern w:val="2"/>
          <w:sz w:val="28"/>
          <w:szCs w:val="28"/>
          <w:lang w:eastAsia="zh-CN"/>
        </w:rPr>
        <w:t xml:space="preserve">Опубликовать настоящее постановление на официальном сайте муниципального образования «Палкинский район» </w:t>
      </w:r>
      <w:r>
        <w:rPr>
          <w:rFonts w:eastAsia="SimSun;宋体" w:cs="Times New Roman"/>
          <w:color w:val="000080"/>
          <w:kern w:val="2"/>
          <w:sz w:val="28"/>
          <w:szCs w:val="28"/>
          <w:u w:val="single"/>
          <w:lang w:val="en-US" w:eastAsia="zh-CN"/>
        </w:rPr>
        <w:t>https://palkino.gosuslugi.ru/</w:t>
      </w:r>
      <w:r>
        <w:rPr>
          <w:rFonts w:eastAsia="SimSun;宋体" w:cs="Times New Roman"/>
          <w:kern w:val="2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Палкинского района                                                               О.С. Потапова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1b2e"/>
    <w:pPr>
      <w:widowControl/>
      <w:tabs>
        <w:tab w:val="clear" w:pos="708"/>
        <w:tab w:val="left" w:pos="114" w:leader="none"/>
        <w:tab w:val="left" w:pos="9072" w:leader="none"/>
        <w:tab w:val="left" w:pos="9498" w:leader="none"/>
      </w:tabs>
      <w:suppressAutoHyphens w:val="true"/>
      <w:bidi w:val="0"/>
      <w:spacing w:lineRule="auto" w:line="276" w:before="28" w:after="0"/>
      <w:jc w:val="center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91b2e"/>
    <w:rPr>
      <w:rFonts w:ascii="Tahoma" w:hAnsi="Tahoma" w:eastAsia="Times New Roman" w:cs="Tahoma"/>
      <w:color w:val="000000"/>
      <w:kern w:val="2"/>
      <w:sz w:val="16"/>
      <w:szCs w:val="16"/>
      <w:lang w:eastAsia="ar-SA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91b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LibreOffice/7.6.4.1$Windows_X86_64 LibreOffice_project/e19e193f88cd6c0525a17fb7a176ed8e6a3e2aa1</Application>
  <AppVersion>15.0000</AppVersion>
  <Pages>1</Pages>
  <Words>194</Words>
  <Characters>1534</Characters>
  <CharactersWithSpaces>1790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2022-04-19T13:34:00Z</dcterms:created>
  <dc:creator>Татьяна</dc:creator>
  <dc:description/>
  <dc:language>ru-RU</dc:language>
  <cp:lastModifiedBy/>
  <cp:lastPrinted>2025-06-10T12:21:12Z</cp:lastPrinted>
  <dcterms:modified xsi:type="dcterms:W3CDTF">2025-06-10T12:21:16Z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