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FA" w:rsidRPr="00AF7474" w:rsidRDefault="00AF7474" w:rsidP="00442BFA">
      <w:pPr>
        <w:pStyle w:val="Standard"/>
        <w:widowControl w:val="0"/>
        <w:jc w:val="center"/>
        <w:rPr>
          <w:rFonts w:eastAsia="Lucida Sans Unicode" w:cs="Times New Roman"/>
          <w:b/>
          <w:bCs/>
          <w:sz w:val="28"/>
          <w:szCs w:val="28"/>
          <w:lang w:val="ru-RU"/>
        </w:rPr>
      </w:pPr>
      <w:r w:rsidRPr="00AF7474">
        <w:rPr>
          <w:rFonts w:eastAsia="Times New Roman" w:cs="Times New Roman"/>
          <w:b/>
          <w:bCs/>
          <w:sz w:val="28"/>
          <w:szCs w:val="28"/>
          <w:lang w:val="ru-RU"/>
        </w:rPr>
        <w:t xml:space="preserve"> </w:t>
      </w:r>
      <w:r w:rsidR="00442BFA" w:rsidRPr="00AF7474">
        <w:rPr>
          <w:rFonts w:eastAsia="Lucida Sans Unicode" w:cs="Times New Roman"/>
          <w:b/>
          <w:bCs/>
          <w:sz w:val="28"/>
          <w:szCs w:val="28"/>
          <w:lang w:val="ru-RU"/>
        </w:rPr>
        <w:t>Псковская область Палкинский район</w:t>
      </w:r>
    </w:p>
    <w:p w:rsidR="00AF7474" w:rsidRPr="00AF7474" w:rsidRDefault="00AF7474" w:rsidP="00442BFA">
      <w:pPr>
        <w:pStyle w:val="Standard"/>
        <w:widowControl w:val="0"/>
        <w:jc w:val="center"/>
        <w:rPr>
          <w:rFonts w:eastAsia="Lucida Sans Unicode" w:cs="Times New Roman"/>
          <w:b/>
          <w:bCs/>
          <w:sz w:val="28"/>
          <w:szCs w:val="28"/>
          <w:lang w:val="ru-RU"/>
        </w:rPr>
      </w:pPr>
    </w:p>
    <w:p w:rsidR="00AF7474" w:rsidRPr="00AF7474" w:rsidRDefault="00442BFA" w:rsidP="00442BFA">
      <w:pPr>
        <w:pStyle w:val="Standard"/>
        <w:widowControl w:val="0"/>
        <w:jc w:val="center"/>
        <w:rPr>
          <w:rFonts w:eastAsia="Arial" w:cs="Times New Roman"/>
          <w:b/>
          <w:bCs/>
          <w:sz w:val="28"/>
          <w:szCs w:val="28"/>
          <w:lang w:val="ru-RU"/>
        </w:rPr>
      </w:pPr>
      <w:r w:rsidRPr="00AF7474">
        <w:rPr>
          <w:rFonts w:eastAsia="Arial" w:cs="Times New Roman"/>
          <w:b/>
          <w:bCs/>
          <w:sz w:val="28"/>
          <w:szCs w:val="28"/>
          <w:lang w:val="ru-RU"/>
        </w:rPr>
        <w:t>Администрация сельского поселения</w:t>
      </w:r>
      <w:r w:rsidR="00CA0652" w:rsidRPr="00AF7474">
        <w:rPr>
          <w:rFonts w:eastAsia="Arial" w:cs="Times New Roman"/>
          <w:b/>
          <w:bCs/>
          <w:sz w:val="28"/>
          <w:szCs w:val="28"/>
          <w:lang w:val="ru-RU"/>
        </w:rPr>
        <w:t xml:space="preserve">      </w:t>
      </w:r>
    </w:p>
    <w:p w:rsidR="00AF7474" w:rsidRPr="00AF7474" w:rsidRDefault="00AF7474" w:rsidP="00442BFA">
      <w:pPr>
        <w:pStyle w:val="Standard"/>
        <w:widowControl w:val="0"/>
        <w:jc w:val="center"/>
        <w:rPr>
          <w:rFonts w:eastAsia="Arial" w:cs="Times New Roman"/>
          <w:b/>
          <w:bCs/>
          <w:sz w:val="28"/>
          <w:szCs w:val="28"/>
          <w:lang w:val="ru-RU"/>
        </w:rPr>
      </w:pPr>
    </w:p>
    <w:p w:rsidR="00442BFA" w:rsidRPr="00AF7474" w:rsidRDefault="00442BFA" w:rsidP="00442BFA">
      <w:pPr>
        <w:pStyle w:val="Standard"/>
        <w:widowControl w:val="0"/>
        <w:jc w:val="center"/>
        <w:rPr>
          <w:rFonts w:eastAsia="Arial" w:cs="Times New Roman"/>
          <w:b/>
          <w:bCs/>
          <w:sz w:val="28"/>
          <w:szCs w:val="28"/>
          <w:lang w:val="ru-RU"/>
        </w:rPr>
      </w:pPr>
      <w:r w:rsidRPr="00AF7474">
        <w:rPr>
          <w:rFonts w:eastAsia="Arial" w:cs="Times New Roman"/>
          <w:b/>
          <w:bCs/>
          <w:sz w:val="28"/>
          <w:szCs w:val="28"/>
          <w:lang w:val="ru-RU"/>
        </w:rPr>
        <w:t>«</w:t>
      </w:r>
      <w:r w:rsidR="00207C16">
        <w:rPr>
          <w:rFonts w:eastAsia="Arial" w:cs="Times New Roman"/>
          <w:b/>
          <w:bCs/>
          <w:sz w:val="28"/>
          <w:szCs w:val="28"/>
          <w:lang w:val="ru-RU"/>
        </w:rPr>
        <w:t>Чер</w:t>
      </w:r>
      <w:r w:rsidRPr="00AF7474">
        <w:rPr>
          <w:rFonts w:eastAsia="Arial" w:cs="Times New Roman"/>
          <w:b/>
          <w:bCs/>
          <w:sz w:val="28"/>
          <w:szCs w:val="28"/>
          <w:lang w:val="ru-RU"/>
        </w:rPr>
        <w:t>ская волость»</w:t>
      </w:r>
    </w:p>
    <w:p w:rsidR="00442BFA" w:rsidRDefault="00442BFA" w:rsidP="00442BFA">
      <w:pPr>
        <w:pStyle w:val="Standard"/>
        <w:widowControl w:val="0"/>
        <w:jc w:val="center"/>
        <w:rPr>
          <w:rFonts w:hint="eastAsia"/>
          <w:lang w:val="ru-RU"/>
        </w:rPr>
      </w:pPr>
    </w:p>
    <w:p w:rsidR="00442BFA" w:rsidRDefault="00442BFA" w:rsidP="00442BFA">
      <w:pPr>
        <w:pStyle w:val="Standard"/>
        <w:widowControl w:val="0"/>
        <w:jc w:val="center"/>
        <w:rPr>
          <w:rFonts w:eastAsia="Arial" w:cs="Times New Roman"/>
          <w:b/>
          <w:bCs/>
          <w:lang w:val="ru-RU"/>
        </w:rPr>
      </w:pPr>
      <w:r>
        <w:rPr>
          <w:rFonts w:eastAsia="Arial" w:cs="Times New Roman"/>
          <w:b/>
          <w:bCs/>
          <w:lang w:val="ru-RU"/>
        </w:rPr>
        <w:t>ПОСТАНОВЛЕНИЕ</w:t>
      </w:r>
    </w:p>
    <w:p w:rsidR="00442BFA" w:rsidRDefault="00442BFA" w:rsidP="00442BFA">
      <w:pPr>
        <w:pStyle w:val="Standard"/>
        <w:widowControl w:val="0"/>
        <w:jc w:val="center"/>
        <w:rPr>
          <w:rFonts w:eastAsia="Arial"/>
          <w:b/>
          <w:bCs/>
          <w:sz w:val="26"/>
          <w:szCs w:val="26"/>
          <w:lang w:val="ru-RU"/>
        </w:rPr>
      </w:pPr>
    </w:p>
    <w:p w:rsidR="00442BFA" w:rsidRDefault="00CA0652" w:rsidP="00442BFA">
      <w:pPr>
        <w:pStyle w:val="Standard"/>
        <w:widowControl w:val="0"/>
        <w:tabs>
          <w:tab w:val="left" w:pos="0"/>
        </w:tabs>
        <w:rPr>
          <w:rFonts w:hint="eastAsia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 xml:space="preserve"> </w:t>
      </w:r>
    </w:p>
    <w:p w:rsidR="00442BFA" w:rsidRPr="00B65C39" w:rsidRDefault="00442BFA" w:rsidP="00442BFA">
      <w:pPr>
        <w:pStyle w:val="Standard"/>
        <w:widowControl w:val="0"/>
        <w:jc w:val="both"/>
        <w:rPr>
          <w:rFonts w:hint="eastAsia"/>
          <w:b/>
          <w:lang w:val="ru-RU"/>
        </w:rPr>
      </w:pPr>
      <w:r>
        <w:rPr>
          <w:sz w:val="26"/>
          <w:szCs w:val="26"/>
          <w:lang w:val="ru-RU"/>
        </w:rPr>
        <w:t xml:space="preserve">  </w:t>
      </w:r>
      <w:r w:rsidR="00E26E9F" w:rsidRPr="00E26E9F">
        <w:rPr>
          <w:b/>
          <w:sz w:val="26"/>
          <w:szCs w:val="26"/>
          <w:lang w:val="ru-RU"/>
        </w:rPr>
        <w:t>05</w:t>
      </w:r>
      <w:r w:rsidR="00CA0652" w:rsidRPr="00B65C39">
        <w:rPr>
          <w:b/>
          <w:sz w:val="26"/>
          <w:szCs w:val="26"/>
          <w:lang w:val="ru-RU"/>
        </w:rPr>
        <w:t>.0</w:t>
      </w:r>
      <w:r w:rsidR="00E26E9F">
        <w:rPr>
          <w:b/>
          <w:sz w:val="26"/>
          <w:szCs w:val="26"/>
          <w:lang w:val="ru-RU"/>
        </w:rPr>
        <w:t>2</w:t>
      </w:r>
      <w:r w:rsidR="00CA0652" w:rsidRPr="00B65C39">
        <w:rPr>
          <w:b/>
          <w:sz w:val="26"/>
          <w:szCs w:val="26"/>
          <w:lang w:val="ru-RU"/>
        </w:rPr>
        <w:t>.202</w:t>
      </w:r>
      <w:r w:rsidR="00E26E9F">
        <w:rPr>
          <w:b/>
          <w:sz w:val="26"/>
          <w:szCs w:val="26"/>
          <w:lang w:val="ru-RU"/>
        </w:rPr>
        <w:t>4</w:t>
      </w:r>
      <w:r w:rsidR="00CA0652" w:rsidRPr="00B65C39">
        <w:rPr>
          <w:b/>
          <w:sz w:val="26"/>
          <w:szCs w:val="26"/>
          <w:lang w:val="ru-RU"/>
        </w:rPr>
        <w:t xml:space="preserve"> г.</w:t>
      </w:r>
      <w:r w:rsidRPr="00B65C39">
        <w:rPr>
          <w:b/>
          <w:sz w:val="26"/>
          <w:szCs w:val="26"/>
          <w:lang w:val="ru-RU"/>
        </w:rPr>
        <w:t xml:space="preserve"> № </w:t>
      </w:r>
      <w:r w:rsidR="00AE5B42" w:rsidRPr="00B65C39">
        <w:rPr>
          <w:b/>
          <w:sz w:val="26"/>
          <w:szCs w:val="26"/>
          <w:lang w:val="ru-RU"/>
        </w:rPr>
        <w:t>3</w:t>
      </w:r>
      <w:r w:rsidRPr="00B65C39">
        <w:rPr>
          <w:b/>
          <w:sz w:val="26"/>
          <w:szCs w:val="26"/>
          <w:lang w:val="ru-RU"/>
        </w:rPr>
        <w:tab/>
        <w:t xml:space="preserve">                                                                     </w:t>
      </w:r>
      <w:r w:rsidRPr="00B65C39">
        <w:rPr>
          <w:b/>
          <w:sz w:val="26"/>
          <w:szCs w:val="26"/>
          <w:lang w:val="ru-RU" w:eastAsia="hi-IN"/>
        </w:rPr>
        <w:t xml:space="preserve"> </w:t>
      </w:r>
      <w:r w:rsidRPr="00B65C39">
        <w:rPr>
          <w:b/>
          <w:sz w:val="26"/>
          <w:szCs w:val="26"/>
          <w:lang w:val="ru-RU" w:eastAsia="hi-IN"/>
        </w:rPr>
        <w:tab/>
      </w:r>
    </w:p>
    <w:p w:rsidR="00442BFA" w:rsidRPr="00B65C39" w:rsidRDefault="00AF7474" w:rsidP="00AF7474">
      <w:pPr>
        <w:pStyle w:val="Standard"/>
        <w:rPr>
          <w:rFonts w:hint="eastAsia"/>
          <w:b/>
          <w:lang w:val="ru-RU"/>
        </w:rPr>
      </w:pPr>
      <w:r w:rsidRPr="00B65C39">
        <w:rPr>
          <w:b/>
          <w:lang w:val="ru-RU"/>
        </w:rPr>
        <w:t xml:space="preserve">   </w:t>
      </w:r>
      <w:r w:rsidR="00207C16" w:rsidRPr="00B65C39">
        <w:rPr>
          <w:b/>
          <w:lang w:val="ru-RU"/>
        </w:rPr>
        <w:t>д. Вернявино</w:t>
      </w:r>
    </w:p>
    <w:p w:rsidR="00B65C39" w:rsidRPr="00E26E9F" w:rsidRDefault="00B65C39" w:rsidP="00AF7474">
      <w:pPr>
        <w:pStyle w:val="Standard"/>
        <w:rPr>
          <w:rFonts w:ascii="Times New Roman" w:hAnsi="Times New Roman" w:cs="Times New Roman"/>
          <w:lang w:val="ru-RU"/>
        </w:rPr>
      </w:pPr>
    </w:p>
    <w:p w:rsidR="00FD63FF" w:rsidRPr="00E26E9F" w:rsidRDefault="00FD63FF" w:rsidP="00B65C39">
      <w:pPr>
        <w:jc w:val="center"/>
        <w:rPr>
          <w:rFonts w:ascii="Times New Roman" w:hAnsi="Times New Roman"/>
          <w:b/>
          <w:sz w:val="28"/>
          <w:szCs w:val="28"/>
        </w:rPr>
      </w:pPr>
      <w:r w:rsidRPr="00E26E9F">
        <w:rPr>
          <w:rFonts w:ascii="Times New Roman" w:hAnsi="Times New Roman"/>
          <w:b/>
          <w:sz w:val="28"/>
          <w:szCs w:val="28"/>
        </w:rPr>
        <w:t>Об определении мест для размещения печатных предвыборных агитационных материалов  на территории муниципального образования «Черская волость»</w:t>
      </w:r>
    </w:p>
    <w:p w:rsidR="00FD63FF" w:rsidRPr="00E26E9F" w:rsidRDefault="00FD63FF" w:rsidP="00FD63FF">
      <w:pPr>
        <w:rPr>
          <w:rFonts w:ascii="Times New Roman" w:hAnsi="Times New Roman"/>
          <w:b/>
          <w:sz w:val="28"/>
          <w:szCs w:val="28"/>
        </w:rPr>
      </w:pPr>
      <w:r w:rsidRPr="00E26E9F">
        <w:rPr>
          <w:rFonts w:ascii="Times New Roman" w:hAnsi="Times New Roman"/>
          <w:b/>
          <w:sz w:val="28"/>
          <w:szCs w:val="28"/>
        </w:rPr>
        <w:tab/>
      </w:r>
    </w:p>
    <w:p w:rsidR="00FD63FF" w:rsidRPr="00E26E9F" w:rsidRDefault="00FD63FF" w:rsidP="00FD63FF">
      <w:pPr>
        <w:rPr>
          <w:rFonts w:ascii="Times New Roman" w:hAnsi="Times New Roman"/>
          <w:b/>
          <w:sz w:val="28"/>
          <w:szCs w:val="28"/>
        </w:rPr>
      </w:pPr>
      <w:r w:rsidRPr="00E26E9F">
        <w:rPr>
          <w:rFonts w:ascii="Times New Roman" w:hAnsi="Times New Roman"/>
          <w:b/>
          <w:sz w:val="28"/>
          <w:szCs w:val="28"/>
        </w:rPr>
        <w:tab/>
      </w:r>
      <w:r w:rsidRPr="00E26E9F">
        <w:rPr>
          <w:rFonts w:ascii="Times New Roman" w:hAnsi="Times New Roman"/>
          <w:sz w:val="28"/>
          <w:szCs w:val="28"/>
        </w:rPr>
        <w:t xml:space="preserve">В  соответствии со статьями 53 и 54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50 и 51  Закона  Псковской области от 01.08.2003 № 295-ОЗ  «Избирательный кодекс Псковской области» Администрация сельского поселения «Черская волость» </w:t>
      </w:r>
      <w:r w:rsidRPr="00E26E9F">
        <w:rPr>
          <w:rFonts w:ascii="Times New Roman" w:hAnsi="Times New Roman"/>
          <w:b/>
          <w:sz w:val="28"/>
          <w:szCs w:val="28"/>
        </w:rPr>
        <w:t>постановляет:</w:t>
      </w:r>
    </w:p>
    <w:p w:rsidR="00FD63FF" w:rsidRPr="00E26E9F" w:rsidRDefault="00FD63FF" w:rsidP="00FD63FF">
      <w:pPr>
        <w:rPr>
          <w:rFonts w:ascii="Times New Roman" w:hAnsi="Times New Roman"/>
          <w:sz w:val="28"/>
          <w:szCs w:val="28"/>
        </w:rPr>
      </w:pPr>
      <w:r w:rsidRPr="00E26E9F">
        <w:rPr>
          <w:rFonts w:ascii="Times New Roman" w:hAnsi="Times New Roman"/>
          <w:sz w:val="28"/>
          <w:szCs w:val="28"/>
        </w:rPr>
        <w:t>1. Определить следующие места для размещения печатных предвыборных агитационных материалов зарегистрированных кандидато</w:t>
      </w:r>
      <w:r w:rsidR="00E26E9F">
        <w:rPr>
          <w:rFonts w:ascii="Times New Roman" w:hAnsi="Times New Roman"/>
          <w:sz w:val="28"/>
          <w:szCs w:val="28"/>
        </w:rPr>
        <w:t xml:space="preserve">в по </w:t>
      </w:r>
      <w:r w:rsidR="00E26E9F" w:rsidRPr="00E26E9F">
        <w:rPr>
          <w:rFonts w:ascii="Times New Roman" w:hAnsi="Times New Roman"/>
          <w:sz w:val="28"/>
          <w:szCs w:val="28"/>
        </w:rPr>
        <w:t xml:space="preserve"> выборам Президента Российской Федерации</w:t>
      </w:r>
      <w:r w:rsidRPr="00E26E9F">
        <w:rPr>
          <w:rFonts w:ascii="Times New Roman" w:hAnsi="Times New Roman"/>
          <w:sz w:val="28"/>
          <w:szCs w:val="28"/>
        </w:rPr>
        <w:t>:</w:t>
      </w:r>
    </w:p>
    <w:p w:rsidR="00FD63FF" w:rsidRPr="00E26E9F" w:rsidRDefault="00FD63FF" w:rsidP="00FD63F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E26E9F">
        <w:rPr>
          <w:rFonts w:ascii="Times New Roman" w:hAnsi="Times New Roman"/>
          <w:sz w:val="28"/>
          <w:szCs w:val="28"/>
        </w:rPr>
        <w:t>-на территории избирательного участка    № 205 - доска объявлений                               д. Вернявино, ул. Садовая, д. 10;</w:t>
      </w:r>
    </w:p>
    <w:p w:rsidR="00FD63FF" w:rsidRPr="00E26E9F" w:rsidRDefault="00FD63FF" w:rsidP="00FD63FF">
      <w:pPr>
        <w:rPr>
          <w:rFonts w:ascii="Times New Roman" w:hAnsi="Times New Roman"/>
          <w:sz w:val="28"/>
          <w:szCs w:val="28"/>
        </w:rPr>
      </w:pPr>
      <w:r w:rsidRPr="00E26E9F">
        <w:rPr>
          <w:rFonts w:ascii="Times New Roman" w:hAnsi="Times New Roman"/>
          <w:sz w:val="28"/>
          <w:szCs w:val="28"/>
        </w:rPr>
        <w:t>2. Направить настоящее постановление в Территориальную избирательную комиссию Палкинского района.</w:t>
      </w:r>
    </w:p>
    <w:p w:rsidR="00FD63FF" w:rsidRPr="00E26E9F" w:rsidRDefault="00FD63FF" w:rsidP="00FD63FF">
      <w:pPr>
        <w:rPr>
          <w:rFonts w:ascii="Times New Roman" w:hAnsi="Times New Roman"/>
          <w:sz w:val="28"/>
          <w:szCs w:val="28"/>
        </w:rPr>
      </w:pPr>
      <w:r w:rsidRPr="00E26E9F">
        <w:rPr>
          <w:rFonts w:ascii="Times New Roman" w:hAnsi="Times New Roman"/>
          <w:sz w:val="28"/>
          <w:szCs w:val="28"/>
        </w:rPr>
        <w:t>3. Обнародовать настоящее постановление на официальном сайте Палкинского района.</w:t>
      </w:r>
    </w:p>
    <w:p w:rsidR="00FD63FF" w:rsidRPr="00E26E9F" w:rsidRDefault="00FD63FF" w:rsidP="00FD63FF">
      <w:pPr>
        <w:rPr>
          <w:rFonts w:ascii="Times New Roman" w:hAnsi="Times New Roman"/>
          <w:sz w:val="28"/>
          <w:szCs w:val="28"/>
        </w:rPr>
      </w:pPr>
      <w:r w:rsidRPr="00E26E9F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FD63FF" w:rsidRPr="00E26E9F" w:rsidRDefault="00FD63FF" w:rsidP="00FD63FF">
      <w:pPr>
        <w:rPr>
          <w:rFonts w:ascii="Times New Roman" w:hAnsi="Times New Roman"/>
          <w:b/>
          <w:sz w:val="28"/>
          <w:szCs w:val="28"/>
        </w:rPr>
      </w:pPr>
    </w:p>
    <w:p w:rsidR="00442BFA" w:rsidRPr="00E26E9F" w:rsidRDefault="00442BFA" w:rsidP="00442BFA">
      <w:pPr>
        <w:pStyle w:val="Standard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CA0652" w:rsidRPr="00E26E9F" w:rsidRDefault="00CA0652" w:rsidP="00CA0652">
      <w:pPr>
        <w:ind w:firstLine="0"/>
        <w:rPr>
          <w:rFonts w:ascii="Times New Roman" w:hAnsi="Times New Roman"/>
          <w:sz w:val="28"/>
          <w:szCs w:val="28"/>
        </w:rPr>
      </w:pPr>
    </w:p>
    <w:p w:rsidR="00442BFA" w:rsidRPr="00E26E9F" w:rsidRDefault="00442BFA" w:rsidP="00442BFA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26E9F">
        <w:rPr>
          <w:rFonts w:ascii="Times New Roman" w:hAnsi="Times New Roman" w:cs="Times New Roman"/>
          <w:sz w:val="28"/>
          <w:szCs w:val="28"/>
          <w:lang w:val="ru-RU" w:eastAsia="ru-RU"/>
        </w:rPr>
        <w:t>Глава сельского поселения</w:t>
      </w:r>
    </w:p>
    <w:p w:rsidR="00442BFA" w:rsidRPr="00E26E9F" w:rsidRDefault="00442BFA" w:rsidP="00442BFA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26E9F">
        <w:rPr>
          <w:rFonts w:ascii="Times New Roman" w:hAnsi="Times New Roman" w:cs="Times New Roman"/>
          <w:sz w:val="28"/>
          <w:szCs w:val="28"/>
          <w:lang w:val="ru-RU" w:eastAsia="ru-RU"/>
        </w:rPr>
        <w:t>«</w:t>
      </w:r>
      <w:r w:rsidR="00207C16" w:rsidRPr="00E26E9F">
        <w:rPr>
          <w:rFonts w:ascii="Times New Roman" w:hAnsi="Times New Roman" w:cs="Times New Roman"/>
          <w:sz w:val="28"/>
          <w:szCs w:val="28"/>
          <w:lang w:val="ru-RU" w:eastAsia="ru-RU"/>
        </w:rPr>
        <w:t>Чер</w:t>
      </w:r>
      <w:r w:rsidRPr="00E26E9F">
        <w:rPr>
          <w:rFonts w:ascii="Times New Roman" w:hAnsi="Times New Roman" w:cs="Times New Roman"/>
          <w:sz w:val="28"/>
          <w:szCs w:val="28"/>
          <w:lang w:val="ru-RU" w:eastAsia="ru-RU"/>
        </w:rPr>
        <w:t>ская волость»</w:t>
      </w:r>
      <w:r w:rsidR="00CA0652" w:rsidRPr="00E26E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:    </w:t>
      </w:r>
      <w:r w:rsidRPr="00E26E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</w:t>
      </w:r>
      <w:r w:rsidR="001A3D1C" w:rsidRPr="00E26E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</w:t>
      </w:r>
      <w:r w:rsidR="00207C16" w:rsidRPr="00E26E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И.В.Цветкова</w:t>
      </w:r>
    </w:p>
    <w:p w:rsidR="00E83898" w:rsidRPr="00E26E9F" w:rsidRDefault="00E83898" w:rsidP="00442BFA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03867" w:rsidRPr="00B65C39" w:rsidRDefault="00A03867" w:rsidP="00442BFA">
      <w:pPr>
        <w:pStyle w:val="Standard"/>
        <w:jc w:val="both"/>
        <w:rPr>
          <w:rFonts w:ascii="Arial" w:hAnsi="Arial" w:cs="Arial"/>
          <w:lang w:val="ru-RU"/>
        </w:rPr>
      </w:pPr>
    </w:p>
    <w:p w:rsidR="00442BFA" w:rsidRDefault="00A03867" w:rsidP="00442BFA">
      <w:pPr>
        <w:pStyle w:val="Standard"/>
        <w:jc w:val="both"/>
        <w:rPr>
          <w:rFonts w:hint="eastAsia"/>
          <w:lang w:val="ru-RU"/>
        </w:rPr>
      </w:pPr>
      <w:r>
        <w:rPr>
          <w:sz w:val="26"/>
          <w:szCs w:val="26"/>
          <w:lang w:val="ru-RU" w:eastAsia="ru-RU"/>
        </w:rPr>
        <w:t xml:space="preserve"> </w:t>
      </w:r>
    </w:p>
    <w:p w:rsidR="00442BFA" w:rsidRDefault="00442BFA" w:rsidP="00442BFA">
      <w:pPr>
        <w:pStyle w:val="Heading"/>
        <w:jc w:val="center"/>
        <w:rPr>
          <w:rFonts w:ascii="Times New Roman" w:eastAsia="Arial Unicode MS" w:hAnsi="Times New Roman" w:cs="Times New Roman"/>
          <w:b/>
          <w:bCs/>
          <w:lang w:val="ru-RU"/>
        </w:rPr>
      </w:pPr>
    </w:p>
    <w:p w:rsidR="00442BFA" w:rsidRDefault="00442BFA" w:rsidP="00442BFA">
      <w:pPr>
        <w:pStyle w:val="Heading"/>
        <w:jc w:val="center"/>
        <w:rPr>
          <w:rFonts w:ascii="Times New Roman" w:eastAsia="Arial Unicode MS" w:hAnsi="Times New Roman" w:cs="Times New Roman"/>
          <w:b/>
          <w:bCs/>
          <w:lang w:val="ru-RU"/>
        </w:rPr>
      </w:pPr>
    </w:p>
    <w:p w:rsidR="001E3157" w:rsidRDefault="001E3157"/>
    <w:sectPr w:rsidR="001E3157" w:rsidSect="001E3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42BFA"/>
    <w:rsid w:val="00064542"/>
    <w:rsid w:val="0007656C"/>
    <w:rsid w:val="000B2FC1"/>
    <w:rsid w:val="000E21C4"/>
    <w:rsid w:val="001A3D1C"/>
    <w:rsid w:val="001E3157"/>
    <w:rsid w:val="00207C16"/>
    <w:rsid w:val="00236957"/>
    <w:rsid w:val="00275A40"/>
    <w:rsid w:val="00442BFA"/>
    <w:rsid w:val="004E2D13"/>
    <w:rsid w:val="005B27FC"/>
    <w:rsid w:val="005C39A4"/>
    <w:rsid w:val="007833E9"/>
    <w:rsid w:val="007A1FDE"/>
    <w:rsid w:val="007A3C00"/>
    <w:rsid w:val="007A6C98"/>
    <w:rsid w:val="00807260"/>
    <w:rsid w:val="00871411"/>
    <w:rsid w:val="008E2AB7"/>
    <w:rsid w:val="00A03867"/>
    <w:rsid w:val="00A8233F"/>
    <w:rsid w:val="00AD4B91"/>
    <w:rsid w:val="00AE5B42"/>
    <w:rsid w:val="00AF7474"/>
    <w:rsid w:val="00B65C39"/>
    <w:rsid w:val="00C913AA"/>
    <w:rsid w:val="00CA0652"/>
    <w:rsid w:val="00D63D2D"/>
    <w:rsid w:val="00DB7F22"/>
    <w:rsid w:val="00E2531B"/>
    <w:rsid w:val="00E26E9F"/>
    <w:rsid w:val="00E83898"/>
    <w:rsid w:val="00E92CE4"/>
    <w:rsid w:val="00EC03BD"/>
    <w:rsid w:val="00FD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52"/>
    <w:pPr>
      <w:suppressAutoHyphens/>
      <w:spacing w:after="0" w:line="240" w:lineRule="auto"/>
      <w:ind w:firstLine="567"/>
      <w:jc w:val="both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BFA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a"/>
    <w:rsid w:val="00442BF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nsPlusDocList">
    <w:name w:val="ConsPlusDocList"/>
    <w:next w:val="Standard"/>
    <w:rsid w:val="00442BFA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3</cp:revision>
  <cp:lastPrinted>2024-03-07T11:10:00Z</cp:lastPrinted>
  <dcterms:created xsi:type="dcterms:W3CDTF">2022-07-04T10:44:00Z</dcterms:created>
  <dcterms:modified xsi:type="dcterms:W3CDTF">2024-03-07T11:10:00Z</dcterms:modified>
</cp:coreProperties>
</file>